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1A" w:rsidRPr="007E2385" w:rsidRDefault="00FC791A" w:rsidP="00FC791A">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743EFC00" wp14:editId="2F56871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FC791A" w:rsidRPr="007E2385" w:rsidRDefault="00FC791A" w:rsidP="00FC791A">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58A016F" wp14:editId="3A65C50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group w14:anchorId="1BACF8E9"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4" o:spid="_x0000_s1028" style="position:absolute;visibility:visible;mso-wrap-style:square" from="3744,5328" to="10224,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group>
            </w:pict>
          </mc:Fallback>
        </mc:AlternateContent>
      </w:r>
    </w:p>
    <w:p w:rsidR="00FC791A" w:rsidRPr="007E2385" w:rsidRDefault="00E5550F" w:rsidP="00FC791A">
      <w:pPr>
        <w:ind w:left="1843" w:right="474"/>
        <w:jc w:val="both"/>
        <w:rPr>
          <w:rFonts w:ascii="Arial" w:hAnsi="Arial" w:cs="Arial"/>
          <w:sz w:val="20"/>
          <w:szCs w:val="20"/>
        </w:rPr>
      </w:pPr>
      <w:r>
        <w:rPr>
          <w:rFonts w:ascii="Arial" w:hAnsi="Arial" w:cs="Arial"/>
          <w:sz w:val="20"/>
          <w:szCs w:val="20"/>
        </w:rPr>
        <w:t xml:space="preserve">       Año 18</w:t>
      </w:r>
      <w:r w:rsidR="00FF1BD0">
        <w:rPr>
          <w:rFonts w:ascii="Arial" w:hAnsi="Arial" w:cs="Arial"/>
          <w:sz w:val="20"/>
          <w:szCs w:val="20"/>
        </w:rPr>
        <w:t xml:space="preserve">       Saltillo, Coahuila 03</w:t>
      </w:r>
      <w:r w:rsidR="00FC791A" w:rsidRPr="007E2385">
        <w:rPr>
          <w:rFonts w:ascii="Arial" w:hAnsi="Arial" w:cs="Arial"/>
          <w:sz w:val="20"/>
          <w:szCs w:val="20"/>
        </w:rPr>
        <w:t xml:space="preserve"> de</w:t>
      </w:r>
      <w:r w:rsidR="007E53C4">
        <w:rPr>
          <w:rFonts w:ascii="Arial" w:hAnsi="Arial" w:cs="Arial"/>
          <w:sz w:val="20"/>
          <w:szCs w:val="20"/>
        </w:rPr>
        <w:t xml:space="preserve"> a</w:t>
      </w:r>
      <w:r w:rsidR="00FF1BD0">
        <w:rPr>
          <w:rFonts w:ascii="Arial" w:hAnsi="Arial" w:cs="Arial"/>
          <w:sz w:val="20"/>
          <w:szCs w:val="20"/>
        </w:rPr>
        <w:t>bril</w:t>
      </w:r>
      <w:r>
        <w:rPr>
          <w:rFonts w:ascii="Arial" w:hAnsi="Arial" w:cs="Arial"/>
          <w:sz w:val="20"/>
          <w:szCs w:val="20"/>
        </w:rPr>
        <w:t xml:space="preserve"> de 2017</w:t>
      </w:r>
      <w:r w:rsidR="00FC791A">
        <w:rPr>
          <w:rFonts w:ascii="Arial" w:hAnsi="Arial" w:cs="Arial"/>
          <w:sz w:val="20"/>
          <w:szCs w:val="20"/>
        </w:rPr>
        <w:t xml:space="preserve"> </w:t>
      </w:r>
      <w:r w:rsidR="00FC791A" w:rsidRPr="007E2385">
        <w:rPr>
          <w:rFonts w:ascii="Arial" w:hAnsi="Arial" w:cs="Arial"/>
          <w:sz w:val="20"/>
          <w:szCs w:val="20"/>
        </w:rPr>
        <w:t xml:space="preserve">Número </w:t>
      </w:r>
      <w:r w:rsidR="00FF1BD0">
        <w:rPr>
          <w:rFonts w:ascii="Arial" w:hAnsi="Arial" w:cs="Arial"/>
          <w:sz w:val="20"/>
          <w:szCs w:val="20"/>
        </w:rPr>
        <w:t>211</w:t>
      </w:r>
    </w:p>
    <w:p w:rsidR="00FC791A" w:rsidRPr="007E2385" w:rsidRDefault="00FC791A" w:rsidP="00FC791A">
      <w:pPr>
        <w:pStyle w:val="Sangra2detindependiente"/>
        <w:tabs>
          <w:tab w:val="left" w:pos="8505"/>
        </w:tabs>
        <w:ind w:right="0"/>
        <w:jc w:val="center"/>
        <w:rPr>
          <w:rFonts w:ascii="Arial" w:hAnsi="Arial" w:cs="Arial"/>
          <w:lang w:val="es-ES"/>
        </w:rPr>
      </w:pPr>
    </w:p>
    <w:p w:rsidR="00FC791A" w:rsidRPr="007E2385" w:rsidRDefault="00FC791A" w:rsidP="00FC791A">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FC791A" w:rsidRPr="007E2385" w:rsidRDefault="00FC791A" w:rsidP="00FC791A">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FC791A" w:rsidRPr="007E2385" w:rsidRDefault="00FC791A" w:rsidP="00FC791A">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7E53C4">
        <w:rPr>
          <w:rFonts w:ascii="Arial" w:hAnsi="Arial" w:cs="Arial"/>
          <w:sz w:val="20"/>
          <w:szCs w:val="20"/>
        </w:rPr>
        <w:t>a</w:t>
      </w:r>
      <w:r w:rsidR="00FF1BD0">
        <w:rPr>
          <w:rFonts w:ascii="Arial" w:hAnsi="Arial" w:cs="Arial"/>
          <w:sz w:val="20"/>
          <w:szCs w:val="20"/>
        </w:rPr>
        <w:t>bril.</w:t>
      </w: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D43B4B7" wp14:editId="5978CC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887A31" w:rsidRDefault="00887A31" w:rsidP="00FC791A">
                            <w:pPr>
                              <w:jc w:val="center"/>
                              <w:rPr>
                                <w:rFonts w:ascii="Arial" w:hAnsi="Arial"/>
                                <w:sz w:val="20"/>
                              </w:rPr>
                            </w:pPr>
                            <w:r>
                              <w:rPr>
                                <w:rFonts w:ascii="Arial" w:hAnsi="Arial"/>
                                <w:sz w:val="20"/>
                              </w:rPr>
                              <w:t>Editor Responsable</w:t>
                            </w:r>
                          </w:p>
                          <w:p w:rsidR="00887A31" w:rsidRDefault="00887A31" w:rsidP="00FC791A">
                            <w:pPr>
                              <w:jc w:val="center"/>
                              <w:rPr>
                                <w:rFonts w:ascii="Arial" w:hAnsi="Arial"/>
                                <w:b/>
                                <w:sz w:val="20"/>
                              </w:rPr>
                            </w:pPr>
                            <w:r>
                              <w:rPr>
                                <w:rFonts w:ascii="Arial" w:hAnsi="Arial"/>
                                <w:b/>
                                <w:sz w:val="20"/>
                              </w:rPr>
                              <w:t>Lic. María Alicia García Narro</w:t>
                            </w:r>
                          </w:p>
                          <w:p w:rsidR="00887A31" w:rsidRDefault="00887A31" w:rsidP="00FC791A">
                            <w:pPr>
                              <w:jc w:val="center"/>
                              <w:rPr>
                                <w:rFonts w:ascii="Arial" w:hAnsi="Arial"/>
                                <w:sz w:val="20"/>
                              </w:rPr>
                            </w:pPr>
                            <w:r>
                              <w:rPr>
                                <w:rFonts w:ascii="Arial" w:hAnsi="Arial"/>
                                <w:sz w:val="20"/>
                              </w:rPr>
                              <w:t xml:space="preserve">SECRETARIO DEL </w:t>
                            </w:r>
                          </w:p>
                          <w:p w:rsidR="00887A31" w:rsidRDefault="00887A31" w:rsidP="00FC791A">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3B4B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887A31" w:rsidRDefault="00887A31" w:rsidP="00FC791A">
                      <w:pPr>
                        <w:jc w:val="center"/>
                        <w:rPr>
                          <w:rFonts w:ascii="Arial" w:hAnsi="Arial"/>
                          <w:sz w:val="20"/>
                        </w:rPr>
                      </w:pPr>
                      <w:r>
                        <w:rPr>
                          <w:rFonts w:ascii="Arial" w:hAnsi="Arial"/>
                          <w:sz w:val="20"/>
                        </w:rPr>
                        <w:t>Editor Responsable</w:t>
                      </w:r>
                    </w:p>
                    <w:p w:rsidR="00887A31" w:rsidRDefault="00887A31" w:rsidP="00FC791A">
                      <w:pPr>
                        <w:jc w:val="center"/>
                        <w:rPr>
                          <w:rFonts w:ascii="Arial" w:hAnsi="Arial"/>
                          <w:b/>
                          <w:sz w:val="20"/>
                        </w:rPr>
                      </w:pPr>
                      <w:r>
                        <w:rPr>
                          <w:rFonts w:ascii="Arial" w:hAnsi="Arial"/>
                          <w:b/>
                          <w:sz w:val="20"/>
                        </w:rPr>
                        <w:t>Lic. María Alicia García Narro</w:t>
                      </w:r>
                    </w:p>
                    <w:p w:rsidR="00887A31" w:rsidRDefault="00887A31" w:rsidP="00FC791A">
                      <w:pPr>
                        <w:jc w:val="center"/>
                        <w:rPr>
                          <w:rFonts w:ascii="Arial" w:hAnsi="Arial"/>
                          <w:sz w:val="20"/>
                        </w:rPr>
                      </w:pPr>
                      <w:r>
                        <w:rPr>
                          <w:rFonts w:ascii="Arial" w:hAnsi="Arial"/>
                          <w:sz w:val="20"/>
                        </w:rPr>
                        <w:t xml:space="preserve">SECRETARIO DEL </w:t>
                      </w:r>
                    </w:p>
                    <w:p w:rsidR="00887A31" w:rsidRDefault="00887A31" w:rsidP="00FC791A">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A4102E1" wp14:editId="7B1831B9">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887A31" w:rsidRPr="00327A21" w:rsidRDefault="00887A31" w:rsidP="00FC791A">
                            <w:pPr>
                              <w:jc w:val="center"/>
                              <w:rPr>
                                <w:rFonts w:ascii="Arial" w:hAnsi="Arial"/>
                                <w:b/>
                                <w:sz w:val="20"/>
                              </w:rPr>
                            </w:pPr>
                            <w:r>
                              <w:rPr>
                                <w:rFonts w:ascii="Arial" w:hAnsi="Arial"/>
                                <w:b/>
                                <w:sz w:val="20"/>
                              </w:rPr>
                              <w:t>Ing. Isidro López Villarreal</w:t>
                            </w:r>
                          </w:p>
                          <w:p w:rsidR="00887A31" w:rsidRPr="00327A21" w:rsidRDefault="00887A31" w:rsidP="00FC791A">
                            <w:pPr>
                              <w:rPr>
                                <w:rFonts w:ascii="Arial" w:hAnsi="Arial"/>
                                <w:sz w:val="20"/>
                              </w:rPr>
                            </w:pPr>
                          </w:p>
                          <w:p w:rsidR="00887A31" w:rsidRDefault="00887A31" w:rsidP="00FC791A">
                            <w:pPr>
                              <w:jc w:val="center"/>
                              <w:rPr>
                                <w:rFonts w:ascii="Arial" w:hAnsi="Arial"/>
                                <w:sz w:val="20"/>
                                <w:lang w:val="pt-PT"/>
                              </w:rPr>
                            </w:pPr>
                            <w:r>
                              <w:rPr>
                                <w:rFonts w:ascii="Arial" w:hAnsi="Arial"/>
                                <w:sz w:val="20"/>
                                <w:lang w:val="pt-PT"/>
                              </w:rPr>
                              <w:t>PRESIDENTE MUNICIPAL</w:t>
                            </w:r>
                          </w:p>
                          <w:p w:rsidR="00887A31" w:rsidRDefault="00887A31" w:rsidP="00FC791A">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02E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887A31" w:rsidRPr="00327A21" w:rsidRDefault="00887A31" w:rsidP="00FC791A">
                      <w:pPr>
                        <w:jc w:val="center"/>
                        <w:rPr>
                          <w:rFonts w:ascii="Arial" w:hAnsi="Arial"/>
                          <w:b/>
                          <w:sz w:val="20"/>
                        </w:rPr>
                      </w:pPr>
                      <w:r>
                        <w:rPr>
                          <w:rFonts w:ascii="Arial" w:hAnsi="Arial"/>
                          <w:b/>
                          <w:sz w:val="20"/>
                        </w:rPr>
                        <w:t>Ing. Isidro López Villarreal</w:t>
                      </w:r>
                    </w:p>
                    <w:p w:rsidR="00887A31" w:rsidRPr="00327A21" w:rsidRDefault="00887A31" w:rsidP="00FC791A">
                      <w:pPr>
                        <w:rPr>
                          <w:rFonts w:ascii="Arial" w:hAnsi="Arial"/>
                          <w:sz w:val="20"/>
                        </w:rPr>
                      </w:pPr>
                    </w:p>
                    <w:p w:rsidR="00887A31" w:rsidRDefault="00887A31" w:rsidP="00FC791A">
                      <w:pPr>
                        <w:jc w:val="center"/>
                        <w:rPr>
                          <w:rFonts w:ascii="Arial" w:hAnsi="Arial"/>
                          <w:sz w:val="20"/>
                          <w:lang w:val="pt-PT"/>
                        </w:rPr>
                      </w:pPr>
                      <w:r>
                        <w:rPr>
                          <w:rFonts w:ascii="Arial" w:hAnsi="Arial"/>
                          <w:sz w:val="20"/>
                          <w:lang w:val="pt-PT"/>
                        </w:rPr>
                        <w:t>PRESIDENTE MUNICIPAL</w:t>
                      </w:r>
                    </w:p>
                    <w:p w:rsidR="00887A31" w:rsidRDefault="00887A31" w:rsidP="00FC791A">
                      <w:pPr>
                        <w:jc w:val="center"/>
                      </w:pPr>
                      <w:r>
                        <w:rPr>
                          <w:rFonts w:ascii="Arial" w:hAnsi="Arial"/>
                          <w:sz w:val="20"/>
                        </w:rPr>
                        <w:t>DE SALTILLO</w:t>
                      </w:r>
                    </w:p>
                  </w:txbxContent>
                </v:textbox>
              </v:shape>
            </w:pict>
          </mc:Fallback>
        </mc:AlternateContent>
      </w: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jc w:val="cente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6A388B0D" wp14:editId="163B73E0">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7A31" w:rsidRDefault="00887A31" w:rsidP="00FC791A">
                            <w:pPr>
                              <w:rPr>
                                <w:rFonts w:ascii="Arial" w:hAnsi="Arial"/>
                                <w:sz w:val="16"/>
                              </w:rPr>
                            </w:pPr>
                          </w:p>
                          <w:p w:rsidR="00887A31" w:rsidRDefault="00887A31" w:rsidP="00FC791A">
                            <w:pPr>
                              <w:rPr>
                                <w:rFonts w:ascii="Arial" w:hAnsi="Arial"/>
                                <w:sz w:val="16"/>
                              </w:rPr>
                            </w:pPr>
                            <w:r>
                              <w:rPr>
                                <w:rFonts w:ascii="Arial" w:hAnsi="Arial"/>
                                <w:sz w:val="16"/>
                              </w:rPr>
                              <w:t>Número de Certificado de Reserva al Título en Derecho de Autor:</w:t>
                            </w:r>
                          </w:p>
                          <w:p w:rsidR="00887A31" w:rsidRDefault="00887A31" w:rsidP="00FC791A">
                            <w:pPr>
                              <w:rPr>
                                <w:rFonts w:ascii="Arial" w:hAnsi="Arial"/>
                                <w:sz w:val="16"/>
                              </w:rPr>
                            </w:pPr>
                            <w:r>
                              <w:rPr>
                                <w:rFonts w:ascii="Arial" w:hAnsi="Arial"/>
                                <w:sz w:val="16"/>
                              </w:rPr>
                              <w:t>Número de Certificado de Licitud del Título:</w:t>
                            </w:r>
                          </w:p>
                          <w:p w:rsidR="00887A31" w:rsidRDefault="00887A31" w:rsidP="00FC791A">
                            <w:pPr>
                              <w:rPr>
                                <w:rFonts w:ascii="Arial" w:hAnsi="Arial"/>
                                <w:sz w:val="16"/>
                              </w:rPr>
                            </w:pPr>
                            <w:r>
                              <w:rPr>
                                <w:rFonts w:ascii="Arial" w:hAnsi="Arial"/>
                                <w:sz w:val="16"/>
                              </w:rPr>
                              <w:t>Número de Certificado de Licitud de Contenido:</w:t>
                            </w:r>
                          </w:p>
                          <w:p w:rsidR="00887A31" w:rsidRDefault="00887A31" w:rsidP="00FC791A">
                            <w:pPr>
                              <w:rPr>
                                <w:rFonts w:ascii="Arial" w:hAnsi="Arial"/>
                                <w:sz w:val="16"/>
                              </w:rPr>
                            </w:pPr>
                            <w:r>
                              <w:rPr>
                                <w:rFonts w:ascii="Arial" w:hAnsi="Arial"/>
                                <w:sz w:val="16"/>
                              </w:rPr>
                              <w:t>Domicilio de la Publicación:</w:t>
                            </w:r>
                          </w:p>
                          <w:p w:rsidR="00887A31" w:rsidRDefault="00887A31" w:rsidP="00FC791A">
                            <w:pPr>
                              <w:rPr>
                                <w:rFonts w:ascii="Arial" w:hAnsi="Arial"/>
                                <w:sz w:val="16"/>
                              </w:rPr>
                            </w:pPr>
                            <w:r>
                              <w:rPr>
                                <w:rFonts w:ascii="Arial" w:hAnsi="Arial"/>
                                <w:sz w:val="16"/>
                              </w:rPr>
                              <w:t>Imprenta:</w:t>
                            </w:r>
                          </w:p>
                          <w:p w:rsidR="00887A31" w:rsidRDefault="00887A31" w:rsidP="00FC791A">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88B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887A31" w:rsidRDefault="00887A31" w:rsidP="00FC791A">
                      <w:pPr>
                        <w:rPr>
                          <w:rFonts w:ascii="Arial" w:hAnsi="Arial"/>
                          <w:sz w:val="16"/>
                        </w:rPr>
                      </w:pPr>
                    </w:p>
                    <w:p w:rsidR="00887A31" w:rsidRDefault="00887A31" w:rsidP="00FC791A">
                      <w:pPr>
                        <w:rPr>
                          <w:rFonts w:ascii="Arial" w:hAnsi="Arial"/>
                          <w:sz w:val="16"/>
                        </w:rPr>
                      </w:pPr>
                      <w:r>
                        <w:rPr>
                          <w:rFonts w:ascii="Arial" w:hAnsi="Arial"/>
                          <w:sz w:val="16"/>
                        </w:rPr>
                        <w:t>Número de Certificado de Reserva al Título en Derecho de Autor:</w:t>
                      </w:r>
                    </w:p>
                    <w:p w:rsidR="00887A31" w:rsidRDefault="00887A31" w:rsidP="00FC791A">
                      <w:pPr>
                        <w:rPr>
                          <w:rFonts w:ascii="Arial" w:hAnsi="Arial"/>
                          <w:sz w:val="16"/>
                        </w:rPr>
                      </w:pPr>
                      <w:r>
                        <w:rPr>
                          <w:rFonts w:ascii="Arial" w:hAnsi="Arial"/>
                          <w:sz w:val="16"/>
                        </w:rPr>
                        <w:t>Número de Certificado de Licitud del Título:</w:t>
                      </w:r>
                    </w:p>
                    <w:p w:rsidR="00887A31" w:rsidRDefault="00887A31" w:rsidP="00FC791A">
                      <w:pPr>
                        <w:rPr>
                          <w:rFonts w:ascii="Arial" w:hAnsi="Arial"/>
                          <w:sz w:val="16"/>
                        </w:rPr>
                      </w:pPr>
                      <w:r>
                        <w:rPr>
                          <w:rFonts w:ascii="Arial" w:hAnsi="Arial"/>
                          <w:sz w:val="16"/>
                        </w:rPr>
                        <w:t>Número de Certificado de Licitud de Contenido:</w:t>
                      </w:r>
                    </w:p>
                    <w:p w:rsidR="00887A31" w:rsidRDefault="00887A31" w:rsidP="00FC791A">
                      <w:pPr>
                        <w:rPr>
                          <w:rFonts w:ascii="Arial" w:hAnsi="Arial"/>
                          <w:sz w:val="16"/>
                        </w:rPr>
                      </w:pPr>
                      <w:r>
                        <w:rPr>
                          <w:rFonts w:ascii="Arial" w:hAnsi="Arial"/>
                          <w:sz w:val="16"/>
                        </w:rPr>
                        <w:t>Domicilio de la Publicación:</w:t>
                      </w:r>
                    </w:p>
                    <w:p w:rsidR="00887A31" w:rsidRDefault="00887A31" w:rsidP="00FC791A">
                      <w:pPr>
                        <w:rPr>
                          <w:rFonts w:ascii="Arial" w:hAnsi="Arial"/>
                          <w:sz w:val="16"/>
                        </w:rPr>
                      </w:pPr>
                      <w:r>
                        <w:rPr>
                          <w:rFonts w:ascii="Arial" w:hAnsi="Arial"/>
                          <w:sz w:val="16"/>
                        </w:rPr>
                        <w:t>Imprenta:</w:t>
                      </w:r>
                    </w:p>
                    <w:p w:rsidR="00887A31" w:rsidRDefault="00887A31" w:rsidP="00FC791A">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1D91F69" wp14:editId="0196BA1E">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7A31" w:rsidRDefault="00887A31" w:rsidP="00FC791A">
                            <w:pPr>
                              <w:rPr>
                                <w:rFonts w:ascii="Arial" w:hAnsi="Arial"/>
                                <w:sz w:val="16"/>
                              </w:rPr>
                            </w:pPr>
                            <w:r>
                              <w:rPr>
                                <w:rFonts w:ascii="Arial" w:hAnsi="Arial"/>
                                <w:sz w:val="16"/>
                              </w:rPr>
                              <w:t>04-2002-103110163800-102</w:t>
                            </w:r>
                          </w:p>
                          <w:p w:rsidR="00887A31" w:rsidRDefault="00887A31" w:rsidP="00FC791A">
                            <w:pPr>
                              <w:pStyle w:val="Textoindependiente3"/>
                              <w:spacing w:after="0"/>
                              <w:rPr>
                                <w:rFonts w:ascii="Arial" w:hAnsi="Arial"/>
                                <w:szCs w:val="24"/>
                              </w:rPr>
                            </w:pPr>
                            <w:r>
                              <w:rPr>
                                <w:rFonts w:ascii="Arial" w:hAnsi="Arial"/>
                                <w:szCs w:val="24"/>
                              </w:rPr>
                              <w:t>En Trámite.</w:t>
                            </w:r>
                          </w:p>
                          <w:p w:rsidR="00887A31" w:rsidRDefault="00887A31" w:rsidP="00FC791A">
                            <w:pPr>
                              <w:rPr>
                                <w:rFonts w:ascii="Arial" w:hAnsi="Arial"/>
                                <w:sz w:val="16"/>
                              </w:rPr>
                            </w:pPr>
                            <w:r>
                              <w:rPr>
                                <w:rFonts w:ascii="Arial" w:hAnsi="Arial"/>
                                <w:sz w:val="16"/>
                              </w:rPr>
                              <w:t>En Trámite.</w:t>
                            </w:r>
                          </w:p>
                          <w:p w:rsidR="00887A31" w:rsidRDefault="00887A31" w:rsidP="00FC791A">
                            <w:pPr>
                              <w:rPr>
                                <w:rFonts w:ascii="Arial" w:hAnsi="Arial"/>
                                <w:sz w:val="16"/>
                              </w:rPr>
                            </w:pPr>
                            <w:r>
                              <w:rPr>
                                <w:rFonts w:ascii="Arial" w:hAnsi="Arial"/>
                                <w:sz w:val="16"/>
                              </w:rPr>
                              <w:t>Saltillo, Coahuila.</w:t>
                            </w:r>
                          </w:p>
                          <w:p w:rsidR="00887A31" w:rsidRDefault="00887A31" w:rsidP="00FC791A">
                            <w:pPr>
                              <w:rPr>
                                <w:rFonts w:ascii="Arial" w:hAnsi="Arial"/>
                                <w:sz w:val="16"/>
                              </w:rPr>
                            </w:pPr>
                            <w:r>
                              <w:rPr>
                                <w:rFonts w:ascii="Arial" w:hAnsi="Arial"/>
                                <w:sz w:val="16"/>
                              </w:rPr>
                              <w:t>Imprenta y Comercial Rodríguez</w:t>
                            </w:r>
                          </w:p>
                          <w:p w:rsidR="00887A31" w:rsidRDefault="00887A31" w:rsidP="00FC791A">
                            <w:pPr>
                              <w:rPr>
                                <w:rFonts w:ascii="Arial" w:hAnsi="Arial"/>
                                <w:sz w:val="16"/>
                              </w:rPr>
                            </w:pPr>
                            <w:r>
                              <w:rPr>
                                <w:rFonts w:ascii="Arial" w:hAnsi="Arial"/>
                                <w:sz w:val="16"/>
                              </w:rPr>
                              <w:t>Emilio Castelar No. 518, Zona Centro.</w:t>
                            </w:r>
                          </w:p>
                          <w:p w:rsidR="00887A31" w:rsidRDefault="00887A31" w:rsidP="00FC791A">
                            <w:pPr>
                              <w:rPr>
                                <w:rFonts w:ascii="Arial" w:hAnsi="Arial"/>
                                <w:sz w:val="16"/>
                              </w:rPr>
                            </w:pPr>
                            <w:r>
                              <w:rPr>
                                <w:rFonts w:ascii="Arial" w:hAnsi="Arial"/>
                                <w:sz w:val="16"/>
                              </w:rPr>
                              <w:t>C.P. 25000</w:t>
                            </w:r>
                          </w:p>
                          <w:p w:rsidR="00887A31" w:rsidRDefault="00887A31" w:rsidP="00FC791A">
                            <w:pPr>
                              <w:rPr>
                                <w:rFonts w:ascii="Arial" w:hAnsi="Arial"/>
                                <w:sz w:val="16"/>
                              </w:rPr>
                            </w:pPr>
                          </w:p>
                          <w:p w:rsidR="00887A31" w:rsidRDefault="00887A31" w:rsidP="00FC791A">
                            <w:pPr>
                              <w:rPr>
                                <w:rFonts w:ascii="Arial" w:hAnsi="Arial"/>
                                <w:sz w:val="16"/>
                              </w:rPr>
                            </w:pPr>
                          </w:p>
                          <w:p w:rsidR="00887A31" w:rsidRDefault="00887A31" w:rsidP="00FC791A">
                            <w:pPr>
                              <w:rPr>
                                <w:rFonts w:ascii="Arial" w:hAnsi="Arial"/>
                                <w:sz w:val="16"/>
                              </w:rPr>
                            </w:pPr>
                          </w:p>
                          <w:p w:rsidR="00887A31" w:rsidRDefault="00887A31" w:rsidP="00FC791A">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91F6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887A31" w:rsidRDefault="00887A31" w:rsidP="00FC791A">
                      <w:pPr>
                        <w:rPr>
                          <w:rFonts w:ascii="Arial" w:hAnsi="Arial"/>
                          <w:sz w:val="16"/>
                        </w:rPr>
                      </w:pPr>
                      <w:r>
                        <w:rPr>
                          <w:rFonts w:ascii="Arial" w:hAnsi="Arial"/>
                          <w:sz w:val="16"/>
                        </w:rPr>
                        <w:t>04-2002-103110163800-102</w:t>
                      </w:r>
                    </w:p>
                    <w:p w:rsidR="00887A31" w:rsidRDefault="00887A31" w:rsidP="00FC791A">
                      <w:pPr>
                        <w:pStyle w:val="Textoindependiente3"/>
                        <w:spacing w:after="0"/>
                        <w:rPr>
                          <w:rFonts w:ascii="Arial" w:hAnsi="Arial"/>
                          <w:szCs w:val="24"/>
                        </w:rPr>
                      </w:pPr>
                      <w:r>
                        <w:rPr>
                          <w:rFonts w:ascii="Arial" w:hAnsi="Arial"/>
                          <w:szCs w:val="24"/>
                        </w:rPr>
                        <w:t>En Trámite.</w:t>
                      </w:r>
                    </w:p>
                    <w:p w:rsidR="00887A31" w:rsidRDefault="00887A31" w:rsidP="00FC791A">
                      <w:pPr>
                        <w:rPr>
                          <w:rFonts w:ascii="Arial" w:hAnsi="Arial"/>
                          <w:sz w:val="16"/>
                        </w:rPr>
                      </w:pPr>
                      <w:r>
                        <w:rPr>
                          <w:rFonts w:ascii="Arial" w:hAnsi="Arial"/>
                          <w:sz w:val="16"/>
                        </w:rPr>
                        <w:t>En Trámite.</w:t>
                      </w:r>
                    </w:p>
                    <w:p w:rsidR="00887A31" w:rsidRDefault="00887A31" w:rsidP="00FC791A">
                      <w:pPr>
                        <w:rPr>
                          <w:rFonts w:ascii="Arial" w:hAnsi="Arial"/>
                          <w:sz w:val="16"/>
                        </w:rPr>
                      </w:pPr>
                      <w:r>
                        <w:rPr>
                          <w:rFonts w:ascii="Arial" w:hAnsi="Arial"/>
                          <w:sz w:val="16"/>
                        </w:rPr>
                        <w:t>Saltillo, Coahuila.</w:t>
                      </w:r>
                    </w:p>
                    <w:p w:rsidR="00887A31" w:rsidRDefault="00887A31" w:rsidP="00FC791A">
                      <w:pPr>
                        <w:rPr>
                          <w:rFonts w:ascii="Arial" w:hAnsi="Arial"/>
                          <w:sz w:val="16"/>
                        </w:rPr>
                      </w:pPr>
                      <w:r>
                        <w:rPr>
                          <w:rFonts w:ascii="Arial" w:hAnsi="Arial"/>
                          <w:sz w:val="16"/>
                        </w:rPr>
                        <w:t>Imprenta y Comercial Rodríguez</w:t>
                      </w:r>
                    </w:p>
                    <w:p w:rsidR="00887A31" w:rsidRDefault="00887A31" w:rsidP="00FC791A">
                      <w:pPr>
                        <w:rPr>
                          <w:rFonts w:ascii="Arial" w:hAnsi="Arial"/>
                          <w:sz w:val="16"/>
                        </w:rPr>
                      </w:pPr>
                      <w:r>
                        <w:rPr>
                          <w:rFonts w:ascii="Arial" w:hAnsi="Arial"/>
                          <w:sz w:val="16"/>
                        </w:rPr>
                        <w:t>Emilio Castelar No. 518, Zona Centro.</w:t>
                      </w:r>
                    </w:p>
                    <w:p w:rsidR="00887A31" w:rsidRDefault="00887A31" w:rsidP="00FC791A">
                      <w:pPr>
                        <w:rPr>
                          <w:rFonts w:ascii="Arial" w:hAnsi="Arial"/>
                          <w:sz w:val="16"/>
                        </w:rPr>
                      </w:pPr>
                      <w:r>
                        <w:rPr>
                          <w:rFonts w:ascii="Arial" w:hAnsi="Arial"/>
                          <w:sz w:val="16"/>
                        </w:rPr>
                        <w:t>C.P. 25000</w:t>
                      </w:r>
                    </w:p>
                    <w:p w:rsidR="00887A31" w:rsidRDefault="00887A31" w:rsidP="00FC791A">
                      <w:pPr>
                        <w:rPr>
                          <w:rFonts w:ascii="Arial" w:hAnsi="Arial"/>
                          <w:sz w:val="16"/>
                        </w:rPr>
                      </w:pPr>
                    </w:p>
                    <w:p w:rsidR="00887A31" w:rsidRDefault="00887A31" w:rsidP="00FC791A">
                      <w:pPr>
                        <w:rPr>
                          <w:rFonts w:ascii="Arial" w:hAnsi="Arial"/>
                          <w:sz w:val="16"/>
                        </w:rPr>
                      </w:pPr>
                    </w:p>
                    <w:p w:rsidR="00887A31" w:rsidRDefault="00887A31" w:rsidP="00FC791A">
                      <w:pPr>
                        <w:rPr>
                          <w:rFonts w:ascii="Arial" w:hAnsi="Arial"/>
                          <w:sz w:val="16"/>
                        </w:rPr>
                      </w:pPr>
                    </w:p>
                    <w:p w:rsidR="00887A31" w:rsidRDefault="00887A31" w:rsidP="00FC791A">
                      <w:pPr>
                        <w:rPr>
                          <w:rFonts w:ascii="Arial" w:hAnsi="Arial"/>
                          <w:sz w:val="16"/>
                        </w:rPr>
                      </w:pPr>
                    </w:p>
                  </w:txbxContent>
                </v:textbox>
              </v:shape>
            </w:pict>
          </mc:Fallback>
        </mc:AlternateContent>
      </w: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E6EC282" wp14:editId="4A28A2C7">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line w14:anchorId="003CB0B8"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FC791A" w:rsidRPr="007E2385" w:rsidRDefault="00FC791A" w:rsidP="00FC791A">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F983CB" wp14:editId="6641C415">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line w14:anchorId="03E4B633"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FC791A" w:rsidRPr="007E2385" w:rsidRDefault="008C78E1" w:rsidP="00FC791A">
      <w:pPr>
        <w:ind w:left="709" w:right="49"/>
        <w:jc w:val="center"/>
        <w:rPr>
          <w:rFonts w:ascii="Arial" w:hAnsi="Arial" w:cs="Arial"/>
          <w:i/>
          <w:sz w:val="20"/>
          <w:szCs w:val="20"/>
        </w:rPr>
      </w:pPr>
      <w:r>
        <w:rPr>
          <w:rFonts w:ascii="Arial" w:hAnsi="Arial" w:cs="Arial"/>
          <w:i/>
          <w:sz w:val="20"/>
          <w:szCs w:val="20"/>
        </w:rPr>
        <w:t>“2017</w:t>
      </w:r>
      <w:r w:rsidR="007F54A2">
        <w:rPr>
          <w:rFonts w:ascii="Arial" w:hAnsi="Arial" w:cs="Arial"/>
          <w:i/>
          <w:sz w:val="20"/>
          <w:szCs w:val="20"/>
        </w:rPr>
        <w:t>, Año del</w:t>
      </w:r>
      <w:r>
        <w:rPr>
          <w:rFonts w:ascii="Arial" w:hAnsi="Arial" w:cs="Arial"/>
          <w:i/>
          <w:sz w:val="20"/>
          <w:szCs w:val="20"/>
        </w:rPr>
        <w:t xml:space="preserve"> Centenario de la Promulgación de la Constitución Política de los Estados Unidos Mexicanos</w:t>
      </w:r>
      <w:r w:rsidR="00FC791A" w:rsidRPr="007E2385">
        <w:rPr>
          <w:rFonts w:ascii="Arial" w:hAnsi="Arial" w:cs="Arial"/>
          <w:i/>
          <w:sz w:val="20"/>
          <w:szCs w:val="20"/>
        </w:rPr>
        <w:t>”</w:t>
      </w:r>
    </w:p>
    <w:p w:rsidR="00FC791A" w:rsidRDefault="00FC791A" w:rsidP="00FC791A">
      <w:pPr>
        <w:ind w:left="1843" w:right="333" w:hanging="1843"/>
        <w:jc w:val="center"/>
        <w:rPr>
          <w:rFonts w:ascii="Arial" w:hAnsi="Arial" w:cs="Arial"/>
          <w:i/>
          <w:sz w:val="20"/>
          <w:szCs w:val="20"/>
        </w:rPr>
      </w:pPr>
    </w:p>
    <w:p w:rsidR="00FC791A" w:rsidRDefault="00943B74" w:rsidP="00FC791A">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sidR="00FF1BD0">
        <w:rPr>
          <w:rFonts w:ascii="Arial" w:eastAsia="Times" w:hAnsi="Arial" w:cs="Arial"/>
          <w:b/>
          <w:sz w:val="20"/>
          <w:szCs w:val="20"/>
        </w:rPr>
        <w:t>51/07</w:t>
      </w:r>
      <w:r w:rsidRPr="00943B74">
        <w:rPr>
          <w:rFonts w:ascii="Arial" w:eastAsia="Times" w:hAnsi="Arial" w:cs="Arial"/>
          <w:b/>
          <w:sz w:val="20"/>
          <w:szCs w:val="20"/>
        </w:rPr>
        <w:t>/17</w:t>
      </w:r>
      <w:r w:rsidR="00FC791A">
        <w:rPr>
          <w:rFonts w:ascii="Arial" w:eastAsia="Times" w:hAnsi="Arial" w:cs="Arial"/>
          <w:b/>
          <w:sz w:val="20"/>
          <w:szCs w:val="20"/>
        </w:rPr>
        <w:tab/>
      </w:r>
      <w:r w:rsidR="006324F6" w:rsidRPr="006324F6">
        <w:rPr>
          <w:rFonts w:ascii="Arial" w:eastAsia="Times" w:hAnsi="Arial" w:cs="Arial"/>
          <w:sz w:val="20"/>
          <w:szCs w:val="20"/>
        </w:rPr>
        <w:t>Solicitud de</w:t>
      </w:r>
      <w:r w:rsidR="006324F6">
        <w:rPr>
          <w:rFonts w:ascii="Arial" w:eastAsia="Times" w:hAnsi="Arial" w:cs="Arial"/>
          <w:sz w:val="20"/>
          <w:szCs w:val="20"/>
        </w:rPr>
        <w:t xml:space="preserve"> </w:t>
      </w:r>
      <w:r w:rsidR="006324F6" w:rsidRPr="006324F6">
        <w:rPr>
          <w:rFonts w:ascii="Arial" w:eastAsia="Times" w:hAnsi="Arial" w:cs="Arial"/>
          <w:sz w:val="20"/>
          <w:szCs w:val="20"/>
        </w:rPr>
        <w:t>l</w:t>
      </w:r>
      <w:r w:rsidR="006324F6">
        <w:rPr>
          <w:rFonts w:ascii="Arial" w:eastAsia="Times" w:hAnsi="Arial" w:cs="Arial"/>
          <w:sz w:val="20"/>
          <w:szCs w:val="20"/>
        </w:rPr>
        <w:t>a</w:t>
      </w:r>
      <w:r w:rsidR="006324F6" w:rsidRPr="006324F6">
        <w:rPr>
          <w:rFonts w:ascii="Arial" w:eastAsia="Times" w:hAnsi="Arial" w:cs="Arial"/>
          <w:sz w:val="20"/>
          <w:szCs w:val="20"/>
        </w:rPr>
        <w:t xml:space="preserve"> Lic. Laura Guadalupe Herrera Guajardo para reincorporarse a sus labore</w:t>
      </w:r>
      <w:r w:rsidR="006324F6">
        <w:rPr>
          <w:rFonts w:ascii="Arial" w:eastAsia="Times" w:hAnsi="Arial" w:cs="Arial"/>
          <w:sz w:val="20"/>
          <w:szCs w:val="20"/>
        </w:rPr>
        <w:t>s.</w:t>
      </w:r>
    </w:p>
    <w:p w:rsidR="00472C80" w:rsidRDefault="00472C80" w:rsidP="00FC791A">
      <w:pPr>
        <w:ind w:left="2835" w:right="49" w:hanging="2126"/>
        <w:jc w:val="both"/>
        <w:rPr>
          <w:rFonts w:ascii="Arial" w:eastAsia="Times" w:hAnsi="Arial" w:cs="Arial"/>
          <w:sz w:val="20"/>
          <w:szCs w:val="20"/>
        </w:rPr>
      </w:pPr>
    </w:p>
    <w:p w:rsidR="00FF1BD0" w:rsidRDefault="00FF1BD0" w:rsidP="00FF1BD0">
      <w:pPr>
        <w:ind w:left="2835" w:right="49" w:hanging="2126"/>
        <w:jc w:val="both"/>
        <w:rPr>
          <w:rFonts w:ascii="Arial" w:eastAsia="Times" w:hAnsi="Arial" w:cs="Arial"/>
          <w:sz w:val="20"/>
          <w:szCs w:val="20"/>
        </w:rPr>
      </w:pPr>
      <w:r>
        <w:rPr>
          <w:rFonts w:ascii="Arial" w:eastAsia="Times" w:hAnsi="Arial" w:cs="Arial"/>
          <w:b/>
          <w:sz w:val="20"/>
          <w:szCs w:val="20"/>
        </w:rPr>
        <w:t>ACUERDO 52/07</w:t>
      </w:r>
      <w:r w:rsidRPr="00943B74">
        <w:rPr>
          <w:rFonts w:ascii="Arial" w:eastAsia="Times" w:hAnsi="Arial" w:cs="Arial"/>
          <w:b/>
          <w:sz w:val="20"/>
          <w:szCs w:val="20"/>
        </w:rPr>
        <w:t>/17</w:t>
      </w:r>
      <w:r>
        <w:rPr>
          <w:rFonts w:ascii="Arial" w:eastAsia="Times" w:hAnsi="Arial" w:cs="Arial"/>
          <w:b/>
          <w:sz w:val="20"/>
          <w:szCs w:val="20"/>
        </w:rPr>
        <w:tab/>
      </w:r>
      <w:r w:rsidR="006324F6">
        <w:rPr>
          <w:rFonts w:ascii="Arial" w:eastAsia="Times" w:hAnsi="Arial" w:cs="Arial"/>
          <w:sz w:val="20"/>
          <w:szCs w:val="20"/>
        </w:rPr>
        <w:t>P</w:t>
      </w:r>
      <w:r w:rsidR="006324F6" w:rsidRPr="006324F6">
        <w:rPr>
          <w:rFonts w:ascii="Arial" w:eastAsia="Times" w:hAnsi="Arial" w:cs="Arial"/>
          <w:sz w:val="20"/>
          <w:szCs w:val="20"/>
        </w:rPr>
        <w:t>rórroga para</w:t>
      </w:r>
      <w:r w:rsidR="006324F6">
        <w:rPr>
          <w:rFonts w:ascii="Arial" w:eastAsia="Times" w:hAnsi="Arial" w:cs="Arial"/>
          <w:sz w:val="20"/>
          <w:szCs w:val="20"/>
        </w:rPr>
        <w:t xml:space="preserve"> 71</w:t>
      </w:r>
      <w:r w:rsidR="006324F6" w:rsidRPr="006324F6">
        <w:rPr>
          <w:rFonts w:ascii="Arial" w:eastAsia="Times" w:hAnsi="Arial" w:cs="Arial"/>
          <w:sz w:val="20"/>
          <w:szCs w:val="20"/>
        </w:rPr>
        <w:t xml:space="preserve"> concesiones del servicio de transporte público en sus diversas modalidades</w:t>
      </w:r>
      <w:r w:rsidR="006324F6">
        <w:rPr>
          <w:rFonts w:ascii="Arial" w:eastAsia="Times" w:hAnsi="Arial" w:cs="Arial"/>
          <w:sz w:val="20"/>
          <w:szCs w:val="20"/>
        </w:rPr>
        <w:t>.</w:t>
      </w:r>
    </w:p>
    <w:p w:rsidR="006324F6" w:rsidRDefault="006324F6" w:rsidP="00FF1BD0">
      <w:pPr>
        <w:ind w:left="2835" w:right="49" w:hanging="2126"/>
        <w:jc w:val="both"/>
        <w:rPr>
          <w:rFonts w:ascii="Arial" w:eastAsia="Times" w:hAnsi="Arial" w:cs="Arial"/>
          <w:sz w:val="20"/>
          <w:szCs w:val="20"/>
        </w:rPr>
      </w:pPr>
    </w:p>
    <w:p w:rsidR="006324F6" w:rsidRDefault="00FF1BD0" w:rsidP="006324F6">
      <w:pPr>
        <w:ind w:left="2835" w:right="49" w:hanging="2126"/>
        <w:jc w:val="both"/>
        <w:rPr>
          <w:rFonts w:ascii="Arial" w:eastAsia="Times" w:hAnsi="Arial" w:cs="Arial"/>
          <w:sz w:val="20"/>
          <w:szCs w:val="20"/>
        </w:rPr>
      </w:pPr>
      <w:r>
        <w:rPr>
          <w:rFonts w:ascii="Arial" w:eastAsia="Times" w:hAnsi="Arial" w:cs="Arial"/>
          <w:b/>
          <w:sz w:val="20"/>
          <w:szCs w:val="20"/>
        </w:rPr>
        <w:t>ACUERDO 53/07</w:t>
      </w:r>
      <w:r w:rsidRPr="00943B74">
        <w:rPr>
          <w:rFonts w:ascii="Arial" w:eastAsia="Times" w:hAnsi="Arial" w:cs="Arial"/>
          <w:b/>
          <w:sz w:val="20"/>
          <w:szCs w:val="20"/>
        </w:rPr>
        <w:t>/17</w:t>
      </w:r>
      <w:r>
        <w:rPr>
          <w:rFonts w:ascii="Arial" w:eastAsia="Times" w:hAnsi="Arial" w:cs="Arial"/>
          <w:b/>
          <w:sz w:val="20"/>
          <w:szCs w:val="20"/>
        </w:rPr>
        <w:tab/>
      </w:r>
      <w:r w:rsidR="006324F6">
        <w:rPr>
          <w:rFonts w:ascii="Arial" w:eastAsia="Times" w:hAnsi="Arial" w:cs="Arial"/>
          <w:sz w:val="20"/>
          <w:szCs w:val="20"/>
        </w:rPr>
        <w:t>P</w:t>
      </w:r>
      <w:r w:rsidR="006324F6" w:rsidRPr="006324F6">
        <w:rPr>
          <w:rFonts w:ascii="Arial" w:eastAsia="Times" w:hAnsi="Arial" w:cs="Arial"/>
          <w:sz w:val="20"/>
          <w:szCs w:val="20"/>
        </w:rPr>
        <w:t>rórroga para</w:t>
      </w:r>
      <w:r w:rsidR="006324F6">
        <w:rPr>
          <w:rFonts w:ascii="Arial" w:eastAsia="Times" w:hAnsi="Arial" w:cs="Arial"/>
          <w:sz w:val="20"/>
          <w:szCs w:val="20"/>
        </w:rPr>
        <w:t xml:space="preserve"> 56</w:t>
      </w:r>
      <w:r w:rsidR="006324F6" w:rsidRPr="006324F6">
        <w:rPr>
          <w:rFonts w:ascii="Arial" w:eastAsia="Times" w:hAnsi="Arial" w:cs="Arial"/>
          <w:sz w:val="20"/>
          <w:szCs w:val="20"/>
        </w:rPr>
        <w:t xml:space="preserve"> concesiones del servicio de transporte público en sus diversas modalidades</w:t>
      </w:r>
      <w:r w:rsidR="006324F6">
        <w:rPr>
          <w:rFonts w:ascii="Arial" w:eastAsia="Times" w:hAnsi="Arial" w:cs="Arial"/>
          <w:sz w:val="20"/>
          <w:szCs w:val="20"/>
        </w:rPr>
        <w:t>.</w:t>
      </w:r>
    </w:p>
    <w:p w:rsidR="00FF1BD0" w:rsidRDefault="00FF1BD0" w:rsidP="00FF1BD0">
      <w:pPr>
        <w:ind w:left="2835" w:right="49" w:hanging="2126"/>
        <w:jc w:val="both"/>
        <w:rPr>
          <w:rFonts w:ascii="Arial" w:eastAsia="Times" w:hAnsi="Arial" w:cs="Arial"/>
          <w:sz w:val="20"/>
          <w:szCs w:val="20"/>
        </w:rPr>
      </w:pPr>
    </w:p>
    <w:p w:rsidR="00FF1BD0" w:rsidRDefault="00FF1BD0" w:rsidP="00FF1BD0">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54/07</w:t>
      </w:r>
      <w:r w:rsidRPr="00943B74">
        <w:rPr>
          <w:rFonts w:ascii="Arial" w:eastAsia="Times" w:hAnsi="Arial" w:cs="Arial"/>
          <w:b/>
          <w:sz w:val="20"/>
          <w:szCs w:val="20"/>
        </w:rPr>
        <w:t>/17</w:t>
      </w:r>
      <w:r>
        <w:rPr>
          <w:rFonts w:ascii="Arial" w:eastAsia="Times" w:hAnsi="Arial" w:cs="Arial"/>
          <w:b/>
          <w:sz w:val="20"/>
          <w:szCs w:val="20"/>
        </w:rPr>
        <w:tab/>
      </w:r>
      <w:r w:rsidR="006324F6">
        <w:rPr>
          <w:rFonts w:ascii="Arial" w:eastAsia="Times" w:hAnsi="Arial" w:cs="Arial"/>
          <w:sz w:val="20"/>
          <w:szCs w:val="20"/>
        </w:rPr>
        <w:t>C</w:t>
      </w:r>
      <w:r w:rsidR="006324F6" w:rsidRPr="006324F6">
        <w:rPr>
          <w:rFonts w:ascii="Arial" w:eastAsia="Times" w:hAnsi="Arial" w:cs="Arial"/>
          <w:sz w:val="20"/>
          <w:szCs w:val="20"/>
        </w:rPr>
        <w:t>ambio de uso de suelo para reciclaje, acopio, almacenamiento, transporte, tratamiento y compraventa de materiales reciclables no contami</w:t>
      </w:r>
      <w:r w:rsidR="006324F6">
        <w:rPr>
          <w:rFonts w:ascii="Arial" w:eastAsia="Times" w:hAnsi="Arial" w:cs="Arial"/>
          <w:sz w:val="20"/>
          <w:szCs w:val="20"/>
        </w:rPr>
        <w:t xml:space="preserve">nantes, en predio ubicado en </w:t>
      </w:r>
      <w:r w:rsidR="006324F6" w:rsidRPr="006324F6">
        <w:rPr>
          <w:rFonts w:ascii="Arial" w:eastAsia="Times" w:hAnsi="Arial" w:cs="Arial"/>
          <w:sz w:val="20"/>
          <w:szCs w:val="20"/>
        </w:rPr>
        <w:t>El Palmar.</w:t>
      </w:r>
    </w:p>
    <w:p w:rsidR="006324F6" w:rsidRDefault="006324F6" w:rsidP="00FF1BD0">
      <w:pPr>
        <w:ind w:left="2835" w:right="49" w:hanging="2126"/>
        <w:jc w:val="both"/>
        <w:rPr>
          <w:rFonts w:ascii="Arial" w:eastAsia="Times" w:hAnsi="Arial" w:cs="Arial"/>
          <w:sz w:val="20"/>
          <w:szCs w:val="20"/>
        </w:rPr>
      </w:pPr>
    </w:p>
    <w:p w:rsidR="00FF1BD0" w:rsidRDefault="00FF1BD0" w:rsidP="00FF1BD0">
      <w:pPr>
        <w:ind w:left="2835" w:right="49" w:hanging="2126"/>
        <w:jc w:val="both"/>
        <w:rPr>
          <w:rFonts w:ascii="Arial" w:eastAsia="Times" w:hAnsi="Arial" w:cs="Arial"/>
          <w:sz w:val="20"/>
          <w:szCs w:val="20"/>
        </w:rPr>
      </w:pPr>
      <w:r>
        <w:rPr>
          <w:rFonts w:ascii="Arial" w:eastAsia="Times" w:hAnsi="Arial" w:cs="Arial"/>
          <w:b/>
          <w:sz w:val="20"/>
          <w:szCs w:val="20"/>
        </w:rPr>
        <w:t>ACUERDO 55/07</w:t>
      </w:r>
      <w:r w:rsidRPr="00943B74">
        <w:rPr>
          <w:rFonts w:ascii="Arial" w:eastAsia="Times" w:hAnsi="Arial" w:cs="Arial"/>
          <w:b/>
          <w:sz w:val="20"/>
          <w:szCs w:val="20"/>
        </w:rPr>
        <w:t>/17</w:t>
      </w:r>
      <w:r>
        <w:rPr>
          <w:rFonts w:ascii="Arial" w:eastAsia="Times" w:hAnsi="Arial" w:cs="Arial"/>
          <w:b/>
          <w:sz w:val="20"/>
          <w:szCs w:val="20"/>
        </w:rPr>
        <w:tab/>
      </w:r>
      <w:r w:rsidR="006324F6">
        <w:rPr>
          <w:rFonts w:ascii="Arial" w:eastAsia="Times" w:hAnsi="Arial" w:cs="Arial"/>
          <w:sz w:val="20"/>
          <w:szCs w:val="20"/>
        </w:rPr>
        <w:t>O</w:t>
      </w:r>
      <w:r w:rsidR="006324F6" w:rsidRPr="006324F6">
        <w:rPr>
          <w:rFonts w:ascii="Arial" w:eastAsia="Times" w:hAnsi="Arial" w:cs="Arial"/>
          <w:sz w:val="20"/>
          <w:szCs w:val="20"/>
        </w:rPr>
        <w:t xml:space="preserve">torgamiento de estímulo fiscal consistente en cobrar un peso anual </w:t>
      </w:r>
      <w:r w:rsidR="006324F6">
        <w:rPr>
          <w:rFonts w:ascii="Arial" w:eastAsia="Times" w:hAnsi="Arial" w:cs="Arial"/>
          <w:sz w:val="20"/>
          <w:szCs w:val="20"/>
        </w:rPr>
        <w:t xml:space="preserve">en </w:t>
      </w:r>
      <w:r w:rsidR="006324F6" w:rsidRPr="006324F6">
        <w:rPr>
          <w:rFonts w:ascii="Arial" w:eastAsia="Times" w:hAnsi="Arial" w:cs="Arial"/>
          <w:sz w:val="20"/>
          <w:szCs w:val="20"/>
        </w:rPr>
        <w:t xml:space="preserve">los recargos </w:t>
      </w:r>
      <w:r w:rsidR="006324F6">
        <w:rPr>
          <w:rFonts w:ascii="Arial" w:eastAsia="Times" w:hAnsi="Arial" w:cs="Arial"/>
          <w:sz w:val="20"/>
          <w:szCs w:val="20"/>
        </w:rPr>
        <w:t>d</w:t>
      </w:r>
      <w:r w:rsidR="006324F6" w:rsidRPr="006324F6">
        <w:rPr>
          <w:rFonts w:ascii="Arial" w:eastAsia="Times" w:hAnsi="Arial" w:cs="Arial"/>
          <w:sz w:val="20"/>
          <w:szCs w:val="20"/>
        </w:rPr>
        <w:t>el Impuesto Predial</w:t>
      </w:r>
      <w:r w:rsidR="006324F6">
        <w:rPr>
          <w:rFonts w:ascii="Arial" w:eastAsia="Times" w:hAnsi="Arial" w:cs="Arial"/>
          <w:sz w:val="20"/>
          <w:szCs w:val="20"/>
        </w:rPr>
        <w:t>, ISAI</w:t>
      </w:r>
      <w:r w:rsidR="006324F6" w:rsidRPr="006324F6">
        <w:rPr>
          <w:rFonts w:ascii="Arial" w:eastAsia="Times" w:hAnsi="Arial" w:cs="Arial"/>
          <w:sz w:val="20"/>
          <w:szCs w:val="20"/>
        </w:rPr>
        <w:t xml:space="preserve"> y Recolección de Basura, así como eliminación de adeudos</w:t>
      </w:r>
      <w:r w:rsidR="006324F6">
        <w:rPr>
          <w:rFonts w:ascii="Arial" w:eastAsia="Times" w:hAnsi="Arial" w:cs="Arial"/>
          <w:sz w:val="20"/>
          <w:szCs w:val="20"/>
        </w:rPr>
        <w:t>.</w:t>
      </w:r>
    </w:p>
    <w:p w:rsidR="006324F6" w:rsidRDefault="006324F6" w:rsidP="00FF1BD0">
      <w:pPr>
        <w:ind w:left="2835" w:right="49" w:hanging="2126"/>
        <w:jc w:val="both"/>
        <w:rPr>
          <w:rFonts w:ascii="Arial" w:eastAsia="Times" w:hAnsi="Arial" w:cs="Arial"/>
          <w:sz w:val="20"/>
          <w:szCs w:val="20"/>
        </w:rPr>
      </w:pPr>
    </w:p>
    <w:p w:rsidR="00FF1BD0" w:rsidRDefault="00FF1BD0" w:rsidP="00FF1BD0">
      <w:pPr>
        <w:ind w:left="2835" w:right="49" w:hanging="2126"/>
        <w:jc w:val="both"/>
        <w:rPr>
          <w:rFonts w:ascii="Arial" w:eastAsia="Times" w:hAnsi="Arial" w:cs="Arial"/>
          <w:sz w:val="20"/>
          <w:szCs w:val="20"/>
        </w:rPr>
      </w:pPr>
      <w:r>
        <w:rPr>
          <w:rFonts w:ascii="Arial" w:eastAsia="Times" w:hAnsi="Arial" w:cs="Arial"/>
          <w:b/>
          <w:sz w:val="20"/>
          <w:szCs w:val="20"/>
        </w:rPr>
        <w:t>ACUERDO 56/07</w:t>
      </w:r>
      <w:r w:rsidRPr="00943B74">
        <w:rPr>
          <w:rFonts w:ascii="Arial" w:eastAsia="Times" w:hAnsi="Arial" w:cs="Arial"/>
          <w:b/>
          <w:sz w:val="20"/>
          <w:szCs w:val="20"/>
        </w:rPr>
        <w:t>/17</w:t>
      </w:r>
      <w:r>
        <w:rPr>
          <w:rFonts w:ascii="Arial" w:eastAsia="Times" w:hAnsi="Arial" w:cs="Arial"/>
          <w:b/>
          <w:sz w:val="20"/>
          <w:szCs w:val="20"/>
        </w:rPr>
        <w:tab/>
      </w:r>
      <w:r w:rsidR="004D21C3" w:rsidRPr="004D21C3">
        <w:rPr>
          <w:rFonts w:ascii="Arial" w:eastAsia="Times" w:hAnsi="Arial" w:cs="Arial"/>
          <w:sz w:val="20"/>
          <w:szCs w:val="20"/>
        </w:rPr>
        <w:t>Entrega del</w:t>
      </w:r>
      <w:r w:rsidR="004D21C3">
        <w:rPr>
          <w:rFonts w:ascii="Arial" w:eastAsia="Times" w:hAnsi="Arial" w:cs="Arial"/>
          <w:b/>
          <w:sz w:val="20"/>
          <w:szCs w:val="20"/>
        </w:rPr>
        <w:t xml:space="preserve"> </w:t>
      </w:r>
      <w:r w:rsidR="006324F6" w:rsidRPr="006324F6">
        <w:rPr>
          <w:rFonts w:ascii="Arial" w:eastAsia="Times" w:hAnsi="Arial" w:cs="Arial"/>
          <w:sz w:val="20"/>
          <w:szCs w:val="20"/>
        </w:rPr>
        <w:t>Galardón Zapalinamé en su edición 2017.</w:t>
      </w:r>
    </w:p>
    <w:p w:rsidR="00FF1BD0" w:rsidRDefault="00FF1BD0" w:rsidP="00FF1BD0">
      <w:pPr>
        <w:ind w:left="2835" w:right="49"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57/08</w:t>
      </w:r>
      <w:r w:rsidRPr="00943B74">
        <w:rPr>
          <w:rFonts w:ascii="Arial" w:eastAsia="Times" w:hAnsi="Arial" w:cs="Arial"/>
          <w:b/>
          <w:sz w:val="20"/>
          <w:szCs w:val="20"/>
        </w:rPr>
        <w:t>/17</w:t>
      </w:r>
      <w:r>
        <w:rPr>
          <w:rFonts w:ascii="Arial" w:eastAsia="Times" w:hAnsi="Arial" w:cs="Arial"/>
          <w:b/>
          <w:sz w:val="20"/>
          <w:szCs w:val="20"/>
        </w:rPr>
        <w:tab/>
      </w:r>
      <w:r w:rsidR="00B460D4">
        <w:rPr>
          <w:rFonts w:ascii="Arial" w:eastAsia="Times" w:hAnsi="Arial" w:cs="Arial"/>
          <w:sz w:val="20"/>
          <w:szCs w:val="20"/>
        </w:rPr>
        <w:t>C</w:t>
      </w:r>
      <w:r w:rsidR="00B460D4" w:rsidRPr="00B460D4">
        <w:rPr>
          <w:rFonts w:ascii="Arial" w:eastAsia="Times" w:hAnsi="Arial" w:cs="Arial"/>
          <w:sz w:val="20"/>
          <w:szCs w:val="20"/>
        </w:rPr>
        <w:t xml:space="preserve">ambio de uso del suelo para la regularización de una unidad habitacional de 11 viviendas, ubicada en </w:t>
      </w:r>
      <w:r w:rsidR="00B460D4">
        <w:rPr>
          <w:rFonts w:ascii="Arial" w:eastAsia="Times" w:hAnsi="Arial" w:cs="Arial"/>
          <w:sz w:val="20"/>
          <w:szCs w:val="20"/>
        </w:rPr>
        <w:t>el fraccionamiento Cumbres.</w:t>
      </w:r>
    </w:p>
    <w:p w:rsidR="00B460D4" w:rsidRDefault="00B460D4" w:rsidP="00FF1BD0">
      <w:pPr>
        <w:ind w:left="2835" w:right="-93" w:hanging="2126"/>
        <w:jc w:val="both"/>
        <w:rPr>
          <w:rFonts w:ascii="Arial" w:eastAsia="Times" w:hAnsi="Arial" w:cs="Arial"/>
          <w:sz w:val="20"/>
          <w:szCs w:val="20"/>
        </w:rPr>
      </w:pPr>
    </w:p>
    <w:p w:rsidR="00B460D4" w:rsidRDefault="00FF1BD0" w:rsidP="00FF1BD0">
      <w:pPr>
        <w:ind w:left="2835" w:right="-93" w:hanging="2126"/>
        <w:jc w:val="both"/>
        <w:rPr>
          <w:rFonts w:ascii="Arial" w:hAnsi="Arial" w:cs="Arial"/>
          <w:color w:val="000000"/>
          <w:sz w:val="20"/>
          <w:szCs w:val="20"/>
        </w:rPr>
      </w:pPr>
      <w:r>
        <w:rPr>
          <w:rFonts w:ascii="Arial" w:eastAsia="Times" w:hAnsi="Arial" w:cs="Arial"/>
          <w:b/>
          <w:sz w:val="20"/>
          <w:szCs w:val="20"/>
        </w:rPr>
        <w:t>ACUERDO 58/08</w:t>
      </w:r>
      <w:r w:rsidRPr="00943B74">
        <w:rPr>
          <w:rFonts w:ascii="Arial" w:eastAsia="Times" w:hAnsi="Arial" w:cs="Arial"/>
          <w:b/>
          <w:sz w:val="20"/>
          <w:szCs w:val="20"/>
        </w:rPr>
        <w:t>/17</w:t>
      </w:r>
      <w:r>
        <w:rPr>
          <w:rFonts w:ascii="Arial" w:eastAsia="Times" w:hAnsi="Arial" w:cs="Arial"/>
          <w:b/>
          <w:sz w:val="20"/>
          <w:szCs w:val="20"/>
        </w:rPr>
        <w:tab/>
      </w:r>
      <w:r w:rsidR="00B460D4" w:rsidRPr="00B460D4">
        <w:rPr>
          <w:rFonts w:ascii="Arial" w:eastAsia="Times" w:hAnsi="Arial" w:cs="Arial"/>
          <w:sz w:val="20"/>
          <w:szCs w:val="20"/>
        </w:rPr>
        <w:t>Se rechaza el c</w:t>
      </w:r>
      <w:r w:rsidR="00B460D4" w:rsidRPr="00B460D4">
        <w:rPr>
          <w:rFonts w:ascii="Arial" w:hAnsi="Arial" w:cs="Arial"/>
          <w:color w:val="000000"/>
          <w:sz w:val="20"/>
          <w:szCs w:val="20"/>
        </w:rPr>
        <w:t>ambio uso</w:t>
      </w:r>
      <w:r w:rsidR="00B460D4" w:rsidRPr="005042FD">
        <w:rPr>
          <w:rFonts w:ascii="Arial" w:hAnsi="Arial" w:cs="Arial"/>
          <w:color w:val="000000"/>
          <w:sz w:val="20"/>
          <w:szCs w:val="20"/>
        </w:rPr>
        <w:t xml:space="preserve"> del suelo para el lote 09 de la manzana 03</w:t>
      </w:r>
      <w:r w:rsidR="00473441">
        <w:rPr>
          <w:rFonts w:ascii="Arial" w:hAnsi="Arial" w:cs="Arial"/>
          <w:color w:val="000000"/>
          <w:sz w:val="20"/>
          <w:szCs w:val="20"/>
        </w:rPr>
        <w:t>,</w:t>
      </w:r>
      <w:r w:rsidR="00B460D4" w:rsidRPr="005042FD">
        <w:rPr>
          <w:rFonts w:ascii="Arial" w:hAnsi="Arial" w:cs="Arial"/>
          <w:color w:val="000000"/>
          <w:sz w:val="20"/>
          <w:szCs w:val="20"/>
        </w:rPr>
        <w:t xml:space="preserve"> ubicado la </w:t>
      </w:r>
      <w:r w:rsidR="00B460D4">
        <w:rPr>
          <w:rFonts w:ascii="Arial" w:hAnsi="Arial" w:cs="Arial"/>
          <w:color w:val="000000"/>
          <w:sz w:val="20"/>
          <w:szCs w:val="20"/>
        </w:rPr>
        <w:t>colonia Jardín.</w:t>
      </w:r>
    </w:p>
    <w:p w:rsidR="00B460D4" w:rsidRDefault="00B460D4"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59/08</w:t>
      </w:r>
      <w:r w:rsidRPr="00943B74">
        <w:rPr>
          <w:rFonts w:ascii="Arial" w:eastAsia="Times" w:hAnsi="Arial" w:cs="Arial"/>
          <w:b/>
          <w:sz w:val="20"/>
          <w:szCs w:val="20"/>
        </w:rPr>
        <w:t>/17</w:t>
      </w:r>
      <w:r>
        <w:rPr>
          <w:rFonts w:ascii="Arial" w:eastAsia="Times" w:hAnsi="Arial" w:cs="Arial"/>
          <w:b/>
          <w:sz w:val="20"/>
          <w:szCs w:val="20"/>
        </w:rPr>
        <w:tab/>
      </w:r>
      <w:r w:rsidR="00B460D4">
        <w:rPr>
          <w:rFonts w:ascii="Arial" w:eastAsia="Times" w:hAnsi="Arial" w:cs="Arial"/>
          <w:sz w:val="20"/>
          <w:szCs w:val="20"/>
        </w:rPr>
        <w:t>S</w:t>
      </w:r>
      <w:r w:rsidR="00B460D4" w:rsidRPr="00B460D4">
        <w:rPr>
          <w:rFonts w:ascii="Arial" w:eastAsia="Times" w:hAnsi="Arial" w:cs="Arial"/>
          <w:sz w:val="20"/>
          <w:szCs w:val="20"/>
        </w:rPr>
        <w:t>e rechaza el cambio de uso del suelo</w:t>
      </w:r>
      <w:r w:rsidR="00B460D4">
        <w:rPr>
          <w:rFonts w:ascii="Arial" w:eastAsia="Times" w:hAnsi="Arial" w:cs="Arial"/>
          <w:sz w:val="20"/>
          <w:szCs w:val="20"/>
        </w:rPr>
        <w:t xml:space="preserve"> </w:t>
      </w:r>
      <w:r w:rsidR="00B460D4" w:rsidRPr="00B460D4">
        <w:rPr>
          <w:rFonts w:ascii="Arial" w:eastAsia="Times" w:hAnsi="Arial" w:cs="Arial"/>
          <w:sz w:val="20"/>
          <w:szCs w:val="20"/>
        </w:rPr>
        <w:t>para departamento ubicado en el Fracci</w:t>
      </w:r>
      <w:r w:rsidR="00B460D4">
        <w:rPr>
          <w:rFonts w:ascii="Arial" w:eastAsia="Times" w:hAnsi="Arial" w:cs="Arial"/>
          <w:sz w:val="20"/>
          <w:szCs w:val="20"/>
        </w:rPr>
        <w:t>onamiento Residencial Los Pinos.</w:t>
      </w:r>
    </w:p>
    <w:p w:rsidR="00B460D4" w:rsidRDefault="00B460D4"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60/08</w:t>
      </w:r>
      <w:r w:rsidRPr="00943B74">
        <w:rPr>
          <w:rFonts w:ascii="Arial" w:eastAsia="Times" w:hAnsi="Arial" w:cs="Arial"/>
          <w:b/>
          <w:sz w:val="20"/>
          <w:szCs w:val="20"/>
        </w:rPr>
        <w:t>/17</w:t>
      </w:r>
      <w:r>
        <w:rPr>
          <w:rFonts w:ascii="Arial" w:eastAsia="Times" w:hAnsi="Arial" w:cs="Arial"/>
          <w:b/>
          <w:sz w:val="20"/>
          <w:szCs w:val="20"/>
        </w:rPr>
        <w:tab/>
      </w:r>
      <w:r w:rsidR="00B460D4">
        <w:rPr>
          <w:rFonts w:ascii="Arial" w:eastAsia="Times" w:hAnsi="Arial" w:cs="Arial"/>
          <w:sz w:val="20"/>
          <w:szCs w:val="20"/>
        </w:rPr>
        <w:t>C</w:t>
      </w:r>
      <w:r w:rsidR="00473441">
        <w:rPr>
          <w:rFonts w:ascii="Arial" w:eastAsia="Times" w:hAnsi="Arial" w:cs="Arial"/>
          <w:sz w:val="20"/>
          <w:szCs w:val="20"/>
        </w:rPr>
        <w:t>ambio uso del suelo</w:t>
      </w:r>
      <w:r w:rsidR="00B460D4" w:rsidRPr="00B460D4">
        <w:rPr>
          <w:rFonts w:ascii="Arial" w:eastAsia="Times" w:hAnsi="Arial" w:cs="Arial"/>
          <w:sz w:val="20"/>
          <w:szCs w:val="20"/>
        </w:rPr>
        <w:t xml:space="preserve"> para la regularización de una micro industria</w:t>
      </w:r>
      <w:r w:rsidR="00473441">
        <w:rPr>
          <w:rFonts w:ascii="Arial" w:eastAsia="Times" w:hAnsi="Arial" w:cs="Arial"/>
          <w:sz w:val="20"/>
          <w:szCs w:val="20"/>
        </w:rPr>
        <w:t>,</w:t>
      </w:r>
      <w:r w:rsidR="00B460D4" w:rsidRPr="00B460D4">
        <w:rPr>
          <w:rFonts w:ascii="Arial" w:eastAsia="Times" w:hAnsi="Arial" w:cs="Arial"/>
          <w:sz w:val="20"/>
          <w:szCs w:val="20"/>
        </w:rPr>
        <w:t xml:space="preserve"> </w:t>
      </w:r>
      <w:r w:rsidR="00B460D4">
        <w:rPr>
          <w:rFonts w:ascii="Arial" w:eastAsia="Times" w:hAnsi="Arial" w:cs="Arial"/>
          <w:sz w:val="20"/>
          <w:szCs w:val="20"/>
        </w:rPr>
        <w:t xml:space="preserve">ubicado en el Camino a </w:t>
      </w:r>
      <w:proofErr w:type="spellStart"/>
      <w:r w:rsidR="00B460D4">
        <w:rPr>
          <w:rFonts w:ascii="Arial" w:eastAsia="Times" w:hAnsi="Arial" w:cs="Arial"/>
          <w:sz w:val="20"/>
          <w:szCs w:val="20"/>
        </w:rPr>
        <w:t>Zincamex</w:t>
      </w:r>
      <w:proofErr w:type="spellEnd"/>
      <w:r w:rsidR="00B460D4">
        <w:rPr>
          <w:rFonts w:ascii="Arial" w:eastAsia="Times" w:hAnsi="Arial" w:cs="Arial"/>
          <w:sz w:val="20"/>
          <w:szCs w:val="20"/>
        </w:rPr>
        <w:t>.</w:t>
      </w:r>
    </w:p>
    <w:p w:rsidR="00B460D4" w:rsidRDefault="00B460D4"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61/08</w:t>
      </w:r>
      <w:r w:rsidRPr="00943B74">
        <w:rPr>
          <w:rFonts w:ascii="Arial" w:eastAsia="Times" w:hAnsi="Arial" w:cs="Arial"/>
          <w:b/>
          <w:sz w:val="20"/>
          <w:szCs w:val="20"/>
        </w:rPr>
        <w:t>/17</w:t>
      </w:r>
      <w:r>
        <w:rPr>
          <w:rFonts w:ascii="Arial" w:eastAsia="Times" w:hAnsi="Arial" w:cs="Arial"/>
          <w:b/>
          <w:sz w:val="20"/>
          <w:szCs w:val="20"/>
        </w:rPr>
        <w:tab/>
      </w:r>
      <w:r w:rsidR="005B6147">
        <w:rPr>
          <w:rFonts w:ascii="Arial" w:eastAsia="Times" w:hAnsi="Arial" w:cs="Arial"/>
          <w:sz w:val="20"/>
          <w:szCs w:val="20"/>
        </w:rPr>
        <w:t>Cambio de uso de</w:t>
      </w:r>
      <w:r w:rsidR="00B460D4">
        <w:rPr>
          <w:rFonts w:ascii="Arial" w:eastAsia="Times" w:hAnsi="Arial" w:cs="Arial"/>
          <w:sz w:val="20"/>
          <w:szCs w:val="20"/>
        </w:rPr>
        <w:t xml:space="preserve"> suelo</w:t>
      </w:r>
      <w:r w:rsidR="00B460D4" w:rsidRPr="00B460D4">
        <w:rPr>
          <w:rFonts w:ascii="Arial" w:eastAsia="Times" w:hAnsi="Arial" w:cs="Arial"/>
          <w:sz w:val="20"/>
          <w:szCs w:val="20"/>
        </w:rPr>
        <w:t xml:space="preserve"> para desarrollo de</w:t>
      </w:r>
      <w:r w:rsidR="00473441">
        <w:rPr>
          <w:rFonts w:ascii="Arial" w:eastAsia="Times" w:hAnsi="Arial" w:cs="Arial"/>
          <w:sz w:val="20"/>
          <w:szCs w:val="20"/>
        </w:rPr>
        <w:t>l</w:t>
      </w:r>
      <w:r w:rsidR="00B460D4" w:rsidRPr="00B460D4">
        <w:rPr>
          <w:rFonts w:ascii="Arial" w:eastAsia="Times" w:hAnsi="Arial" w:cs="Arial"/>
          <w:sz w:val="20"/>
          <w:szCs w:val="20"/>
        </w:rPr>
        <w:t xml:space="preserve"> proyecto de fraccionamiento Argali</w:t>
      </w:r>
      <w:r w:rsidR="00B460D4">
        <w:rPr>
          <w:rFonts w:ascii="Arial" w:eastAsia="Times" w:hAnsi="Arial" w:cs="Arial"/>
          <w:sz w:val="20"/>
          <w:szCs w:val="20"/>
        </w:rPr>
        <w:t>.</w:t>
      </w:r>
    </w:p>
    <w:p w:rsidR="00B460D4" w:rsidRDefault="00B460D4"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62/08</w:t>
      </w:r>
      <w:r w:rsidRPr="00943B74">
        <w:rPr>
          <w:rFonts w:ascii="Arial" w:eastAsia="Times" w:hAnsi="Arial" w:cs="Arial"/>
          <w:b/>
          <w:sz w:val="20"/>
          <w:szCs w:val="20"/>
        </w:rPr>
        <w:t>/17</w:t>
      </w:r>
      <w:r>
        <w:rPr>
          <w:rFonts w:ascii="Arial" w:eastAsia="Times" w:hAnsi="Arial" w:cs="Arial"/>
          <w:b/>
          <w:sz w:val="20"/>
          <w:szCs w:val="20"/>
        </w:rPr>
        <w:tab/>
      </w:r>
      <w:r w:rsidR="0081235B">
        <w:rPr>
          <w:rFonts w:ascii="Arial" w:eastAsia="Times" w:hAnsi="Arial" w:cs="Arial"/>
          <w:sz w:val="20"/>
          <w:szCs w:val="20"/>
        </w:rPr>
        <w:t>C</w:t>
      </w:r>
      <w:r w:rsidR="00B460D4" w:rsidRPr="00B460D4">
        <w:rPr>
          <w:rFonts w:ascii="Arial" w:eastAsia="Times" w:hAnsi="Arial" w:cs="Arial"/>
          <w:sz w:val="20"/>
          <w:szCs w:val="20"/>
        </w:rPr>
        <w:t xml:space="preserve">ambio de uso de suelo para la </w:t>
      </w:r>
      <w:r w:rsidR="00D33CAF">
        <w:rPr>
          <w:rFonts w:ascii="Arial" w:eastAsia="Times" w:hAnsi="Arial" w:cs="Arial"/>
          <w:sz w:val="20"/>
          <w:szCs w:val="20"/>
        </w:rPr>
        <w:t>regularización de un centro de e</w:t>
      </w:r>
      <w:r w:rsidR="00B460D4" w:rsidRPr="00B460D4">
        <w:rPr>
          <w:rFonts w:ascii="Arial" w:eastAsia="Times" w:hAnsi="Arial" w:cs="Arial"/>
          <w:sz w:val="20"/>
          <w:szCs w:val="20"/>
        </w:rPr>
        <w:t>ducaci</w:t>
      </w:r>
      <w:r w:rsidR="0081235B">
        <w:rPr>
          <w:rFonts w:ascii="Arial" w:eastAsia="Times" w:hAnsi="Arial" w:cs="Arial"/>
          <w:sz w:val="20"/>
          <w:szCs w:val="20"/>
        </w:rPr>
        <w:t xml:space="preserve">ón, </w:t>
      </w:r>
      <w:r w:rsidR="00D33CAF">
        <w:rPr>
          <w:rFonts w:ascii="Arial" w:eastAsia="Times" w:hAnsi="Arial" w:cs="Arial"/>
          <w:sz w:val="20"/>
          <w:szCs w:val="20"/>
        </w:rPr>
        <w:t>c</w:t>
      </w:r>
      <w:r w:rsidR="0081235B">
        <w:rPr>
          <w:rFonts w:ascii="Arial" w:eastAsia="Times" w:hAnsi="Arial" w:cs="Arial"/>
          <w:sz w:val="20"/>
          <w:szCs w:val="20"/>
        </w:rPr>
        <w:t xml:space="preserve">ultura y </w:t>
      </w:r>
      <w:r w:rsidR="00D33CAF">
        <w:rPr>
          <w:rFonts w:ascii="Arial" w:eastAsia="Times" w:hAnsi="Arial" w:cs="Arial"/>
          <w:sz w:val="20"/>
          <w:szCs w:val="20"/>
        </w:rPr>
        <w:t>e</w:t>
      </w:r>
      <w:r w:rsidR="0081235B">
        <w:rPr>
          <w:rFonts w:ascii="Arial" w:eastAsia="Times" w:hAnsi="Arial" w:cs="Arial"/>
          <w:sz w:val="20"/>
          <w:szCs w:val="20"/>
        </w:rPr>
        <w:t xml:space="preserve">ventos </w:t>
      </w:r>
      <w:r w:rsidR="00D33CAF">
        <w:rPr>
          <w:rFonts w:ascii="Arial" w:eastAsia="Times" w:hAnsi="Arial" w:cs="Arial"/>
          <w:sz w:val="20"/>
          <w:szCs w:val="20"/>
        </w:rPr>
        <w:t>s</w:t>
      </w:r>
      <w:r w:rsidR="0081235B">
        <w:rPr>
          <w:rFonts w:ascii="Arial" w:eastAsia="Times" w:hAnsi="Arial" w:cs="Arial"/>
          <w:sz w:val="20"/>
          <w:szCs w:val="20"/>
        </w:rPr>
        <w:t>ociales.</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63/08</w:t>
      </w:r>
      <w:r w:rsidRPr="00943B74">
        <w:rPr>
          <w:rFonts w:ascii="Arial" w:eastAsia="Times" w:hAnsi="Arial" w:cs="Arial"/>
          <w:b/>
          <w:sz w:val="20"/>
          <w:szCs w:val="20"/>
        </w:rPr>
        <w:t>/17</w:t>
      </w:r>
      <w:r>
        <w:rPr>
          <w:rFonts w:ascii="Arial" w:eastAsia="Times" w:hAnsi="Arial" w:cs="Arial"/>
          <w:b/>
          <w:sz w:val="20"/>
          <w:szCs w:val="20"/>
        </w:rPr>
        <w:tab/>
      </w:r>
      <w:r w:rsidR="0081235B">
        <w:rPr>
          <w:rFonts w:ascii="Arial" w:eastAsia="Times" w:hAnsi="Arial" w:cs="Arial"/>
          <w:sz w:val="20"/>
          <w:szCs w:val="20"/>
        </w:rPr>
        <w:t>Cambio de</w:t>
      </w:r>
      <w:r w:rsidR="00D33CAF">
        <w:rPr>
          <w:rFonts w:ascii="Arial" w:eastAsia="Times" w:hAnsi="Arial" w:cs="Arial"/>
          <w:sz w:val="20"/>
          <w:szCs w:val="20"/>
        </w:rPr>
        <w:t xml:space="preserve"> uso de suelo</w:t>
      </w:r>
      <w:r w:rsidR="0081235B">
        <w:rPr>
          <w:rFonts w:ascii="Arial" w:eastAsia="Times" w:hAnsi="Arial" w:cs="Arial"/>
          <w:sz w:val="20"/>
          <w:szCs w:val="20"/>
        </w:rPr>
        <w:t xml:space="preserve"> </w:t>
      </w:r>
      <w:r w:rsidR="0081235B" w:rsidRPr="0081235B">
        <w:rPr>
          <w:rFonts w:ascii="Arial" w:eastAsia="Times" w:hAnsi="Arial" w:cs="Arial"/>
          <w:sz w:val="20"/>
          <w:szCs w:val="20"/>
        </w:rPr>
        <w:t xml:space="preserve">para la regularización de Industria Ligera Metal Mecánica/Fabricación de otros productos metálicos, </w:t>
      </w:r>
      <w:r w:rsidR="00D33CAF">
        <w:rPr>
          <w:rFonts w:ascii="Arial" w:eastAsia="Times" w:hAnsi="Arial" w:cs="Arial"/>
          <w:sz w:val="20"/>
          <w:szCs w:val="20"/>
        </w:rPr>
        <w:t xml:space="preserve">para predio </w:t>
      </w:r>
      <w:r w:rsidR="0081235B" w:rsidRPr="0081235B">
        <w:rPr>
          <w:rFonts w:ascii="Arial" w:eastAsia="Times" w:hAnsi="Arial" w:cs="Arial"/>
          <w:sz w:val="20"/>
          <w:szCs w:val="20"/>
        </w:rPr>
        <w:t xml:space="preserve">ubicado </w:t>
      </w:r>
      <w:r w:rsidR="0081235B">
        <w:rPr>
          <w:rFonts w:ascii="Arial" w:eastAsia="Times" w:hAnsi="Arial" w:cs="Arial"/>
          <w:sz w:val="20"/>
          <w:szCs w:val="20"/>
        </w:rPr>
        <w:t>en la colonia Universidad.</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64/08</w:t>
      </w:r>
      <w:r w:rsidRPr="00943B74">
        <w:rPr>
          <w:rFonts w:ascii="Arial" w:eastAsia="Times" w:hAnsi="Arial" w:cs="Arial"/>
          <w:b/>
          <w:sz w:val="20"/>
          <w:szCs w:val="20"/>
        </w:rPr>
        <w:t>/17</w:t>
      </w:r>
      <w:r>
        <w:rPr>
          <w:rFonts w:ascii="Arial" w:eastAsia="Times" w:hAnsi="Arial" w:cs="Arial"/>
          <w:b/>
          <w:sz w:val="20"/>
          <w:szCs w:val="20"/>
        </w:rPr>
        <w:tab/>
      </w:r>
      <w:r w:rsidR="00C94724">
        <w:rPr>
          <w:rFonts w:ascii="Arial" w:eastAsia="Times" w:hAnsi="Arial" w:cs="Arial"/>
          <w:sz w:val="20"/>
          <w:szCs w:val="20"/>
        </w:rPr>
        <w:t>C</w:t>
      </w:r>
      <w:r w:rsidR="00C94724" w:rsidRPr="00C94724">
        <w:rPr>
          <w:rFonts w:ascii="Arial" w:eastAsia="Times" w:hAnsi="Arial" w:cs="Arial"/>
          <w:sz w:val="20"/>
          <w:szCs w:val="20"/>
        </w:rPr>
        <w:t>ambio de uso de suelo para la regularización de una micro-industria (fabricación y d</w:t>
      </w:r>
      <w:r w:rsidR="00C94724">
        <w:rPr>
          <w:rFonts w:ascii="Arial" w:eastAsia="Times" w:hAnsi="Arial" w:cs="Arial"/>
          <w:sz w:val="20"/>
          <w:szCs w:val="20"/>
        </w:rPr>
        <w:t>istribución de cajas de cartón).</w:t>
      </w:r>
    </w:p>
    <w:p w:rsidR="00FF1BD0" w:rsidRDefault="00FF1BD0" w:rsidP="00FF1BD0">
      <w:pPr>
        <w:ind w:left="2835" w:right="-93" w:hanging="2126"/>
        <w:jc w:val="both"/>
        <w:rPr>
          <w:rFonts w:ascii="Arial" w:eastAsia="Times" w:hAnsi="Arial" w:cs="Arial"/>
          <w:sz w:val="20"/>
          <w:szCs w:val="20"/>
        </w:rPr>
      </w:pPr>
    </w:p>
    <w:p w:rsidR="00C94724" w:rsidRPr="00C94724" w:rsidRDefault="00FF1BD0" w:rsidP="00C94724">
      <w:pPr>
        <w:ind w:left="2835" w:right="-93" w:hanging="2126"/>
        <w:jc w:val="both"/>
        <w:rPr>
          <w:rFonts w:ascii="Arial" w:eastAsia="Times" w:hAnsi="Arial" w:cs="Arial"/>
          <w:b/>
          <w:sz w:val="20"/>
          <w:szCs w:val="20"/>
          <w:lang w:val="es-MX"/>
        </w:rPr>
      </w:pPr>
      <w:r>
        <w:rPr>
          <w:rFonts w:ascii="Arial" w:eastAsia="Times" w:hAnsi="Arial" w:cs="Arial"/>
          <w:b/>
          <w:sz w:val="20"/>
          <w:szCs w:val="20"/>
        </w:rPr>
        <w:t>ACUERDO 65/08</w:t>
      </w:r>
      <w:r w:rsidRPr="00943B74">
        <w:rPr>
          <w:rFonts w:ascii="Arial" w:eastAsia="Times" w:hAnsi="Arial" w:cs="Arial"/>
          <w:b/>
          <w:sz w:val="20"/>
          <w:szCs w:val="20"/>
        </w:rPr>
        <w:t>/17</w:t>
      </w:r>
      <w:r>
        <w:rPr>
          <w:rFonts w:ascii="Arial" w:eastAsia="Times" w:hAnsi="Arial" w:cs="Arial"/>
          <w:b/>
          <w:sz w:val="20"/>
          <w:szCs w:val="20"/>
        </w:rPr>
        <w:tab/>
      </w:r>
      <w:r w:rsidR="00C94724">
        <w:rPr>
          <w:rFonts w:ascii="Arial" w:eastAsia="Times" w:hAnsi="Arial" w:cs="Arial"/>
          <w:sz w:val="20"/>
          <w:szCs w:val="20"/>
        </w:rPr>
        <w:t>C</w:t>
      </w:r>
      <w:r w:rsidR="00C94724">
        <w:rPr>
          <w:rFonts w:ascii="Arial" w:eastAsia="Times" w:hAnsi="Arial" w:cs="Arial"/>
          <w:sz w:val="20"/>
          <w:szCs w:val="20"/>
          <w:lang w:val="es-MX"/>
        </w:rPr>
        <w:t>ambio de uso de suelo</w:t>
      </w:r>
      <w:r w:rsidR="00C94724" w:rsidRPr="00C94724">
        <w:rPr>
          <w:rFonts w:ascii="Arial" w:eastAsia="Times" w:hAnsi="Arial" w:cs="Arial"/>
          <w:sz w:val="20"/>
          <w:szCs w:val="20"/>
          <w:lang w:val="es-MX"/>
        </w:rPr>
        <w:t xml:space="preserve"> para la instalación de tienda de conveniencia con venta de bebidas alcohólicas, en predio </w:t>
      </w:r>
      <w:r w:rsidR="00C94724">
        <w:rPr>
          <w:rFonts w:ascii="Arial" w:eastAsia="Times" w:hAnsi="Arial" w:cs="Arial"/>
          <w:sz w:val="20"/>
          <w:szCs w:val="20"/>
          <w:lang w:val="es-MX"/>
        </w:rPr>
        <w:t xml:space="preserve">en la </w:t>
      </w:r>
      <w:r w:rsidR="00C94724" w:rsidRPr="00C94724">
        <w:rPr>
          <w:rFonts w:ascii="Arial" w:eastAsia="Times" w:hAnsi="Arial" w:cs="Arial"/>
          <w:sz w:val="20"/>
          <w:szCs w:val="20"/>
          <w:lang w:val="es-MX"/>
        </w:rPr>
        <w:t>zona c</w:t>
      </w:r>
      <w:r w:rsidR="00C94724">
        <w:rPr>
          <w:rFonts w:ascii="Arial" w:eastAsia="Times" w:hAnsi="Arial" w:cs="Arial"/>
          <w:sz w:val="20"/>
          <w:szCs w:val="20"/>
          <w:lang w:val="es-MX"/>
        </w:rPr>
        <w:t>entro.</w:t>
      </w:r>
    </w:p>
    <w:p w:rsidR="00FF1BD0" w:rsidRPr="00C94724" w:rsidRDefault="00FF1BD0" w:rsidP="00FF1BD0">
      <w:pPr>
        <w:ind w:left="2835" w:right="-93" w:hanging="2126"/>
        <w:jc w:val="both"/>
        <w:rPr>
          <w:rFonts w:ascii="Arial" w:eastAsia="Times" w:hAnsi="Arial" w:cs="Arial"/>
          <w:sz w:val="20"/>
          <w:szCs w:val="20"/>
          <w:lang w:val="es-MX"/>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66/08</w:t>
      </w:r>
      <w:r w:rsidRPr="00943B74">
        <w:rPr>
          <w:rFonts w:ascii="Arial" w:eastAsia="Times" w:hAnsi="Arial" w:cs="Arial"/>
          <w:b/>
          <w:sz w:val="20"/>
          <w:szCs w:val="20"/>
        </w:rPr>
        <w:t>/17</w:t>
      </w:r>
      <w:r>
        <w:rPr>
          <w:rFonts w:ascii="Arial" w:eastAsia="Times" w:hAnsi="Arial" w:cs="Arial"/>
          <w:b/>
          <w:sz w:val="20"/>
          <w:szCs w:val="20"/>
        </w:rPr>
        <w:tab/>
      </w:r>
      <w:r w:rsidR="00855383">
        <w:rPr>
          <w:rFonts w:ascii="Arial" w:eastAsia="Times" w:hAnsi="Arial" w:cs="Arial"/>
          <w:sz w:val="20"/>
          <w:szCs w:val="20"/>
        </w:rPr>
        <w:t>Prórroga para 55</w:t>
      </w:r>
      <w:r w:rsidR="00855383" w:rsidRPr="00855383">
        <w:rPr>
          <w:rFonts w:ascii="Arial" w:eastAsia="Times" w:hAnsi="Arial" w:cs="Arial"/>
          <w:sz w:val="20"/>
          <w:szCs w:val="20"/>
        </w:rPr>
        <w:t xml:space="preserve"> concesiones del servicio de transporte público en sus diversas modalidades</w:t>
      </w:r>
      <w:r w:rsidR="00855383">
        <w:rPr>
          <w:rFonts w:ascii="Arial" w:eastAsia="Times" w:hAnsi="Arial" w:cs="Arial"/>
          <w:sz w:val="20"/>
          <w:szCs w:val="20"/>
        </w:rPr>
        <w:t>.</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67/08</w:t>
      </w:r>
      <w:r w:rsidRPr="00943B74">
        <w:rPr>
          <w:rFonts w:ascii="Arial" w:eastAsia="Times" w:hAnsi="Arial" w:cs="Arial"/>
          <w:b/>
          <w:sz w:val="20"/>
          <w:szCs w:val="20"/>
        </w:rPr>
        <w:t>/17</w:t>
      </w:r>
      <w:r>
        <w:rPr>
          <w:rFonts w:ascii="Arial" w:eastAsia="Times" w:hAnsi="Arial" w:cs="Arial"/>
          <w:b/>
          <w:sz w:val="20"/>
          <w:szCs w:val="20"/>
        </w:rPr>
        <w:tab/>
      </w:r>
      <w:r w:rsidR="00855383">
        <w:rPr>
          <w:rFonts w:ascii="Arial" w:eastAsia="Times" w:hAnsi="Arial" w:cs="Arial"/>
          <w:sz w:val="20"/>
          <w:szCs w:val="20"/>
        </w:rPr>
        <w:t>Prórroga para 24</w:t>
      </w:r>
      <w:r w:rsidR="00855383" w:rsidRPr="00855383">
        <w:rPr>
          <w:rFonts w:ascii="Arial" w:eastAsia="Times" w:hAnsi="Arial" w:cs="Arial"/>
          <w:sz w:val="20"/>
          <w:szCs w:val="20"/>
        </w:rPr>
        <w:t xml:space="preserve"> concesiones del servicio de transporte público en sus diversas modalidades, de las cuales son titul</w:t>
      </w:r>
      <w:r w:rsidR="00855383">
        <w:rPr>
          <w:rFonts w:ascii="Arial" w:eastAsia="Times" w:hAnsi="Arial" w:cs="Arial"/>
          <w:sz w:val="20"/>
          <w:szCs w:val="20"/>
        </w:rPr>
        <w:t>ares y que tuvieron vencimiento.</w:t>
      </w:r>
    </w:p>
    <w:p w:rsidR="00855383" w:rsidRDefault="00855383"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68/08</w:t>
      </w:r>
      <w:r w:rsidRPr="00943B74">
        <w:rPr>
          <w:rFonts w:ascii="Arial" w:eastAsia="Times" w:hAnsi="Arial" w:cs="Arial"/>
          <w:b/>
          <w:sz w:val="20"/>
          <w:szCs w:val="20"/>
        </w:rPr>
        <w:t>/17</w:t>
      </w:r>
      <w:r>
        <w:rPr>
          <w:rFonts w:ascii="Arial" w:eastAsia="Times" w:hAnsi="Arial" w:cs="Arial"/>
          <w:b/>
          <w:sz w:val="20"/>
          <w:szCs w:val="20"/>
        </w:rPr>
        <w:tab/>
      </w:r>
      <w:r w:rsidR="007D1159">
        <w:rPr>
          <w:rFonts w:ascii="Arial" w:eastAsia="Times" w:hAnsi="Arial" w:cs="Arial"/>
          <w:sz w:val="20"/>
          <w:szCs w:val="20"/>
        </w:rPr>
        <w:t>Prórroga para 51</w:t>
      </w:r>
      <w:r w:rsidR="007D1159" w:rsidRPr="00855383">
        <w:rPr>
          <w:rFonts w:ascii="Arial" w:eastAsia="Times" w:hAnsi="Arial" w:cs="Arial"/>
          <w:sz w:val="20"/>
          <w:szCs w:val="20"/>
        </w:rPr>
        <w:t xml:space="preserve"> concesiones del servicio de transporte público en sus diversas modalidades</w:t>
      </w:r>
      <w:r w:rsidR="007D1159">
        <w:rPr>
          <w:rFonts w:ascii="Arial" w:eastAsia="Times" w:hAnsi="Arial" w:cs="Arial"/>
          <w:sz w:val="20"/>
          <w:szCs w:val="20"/>
        </w:rPr>
        <w:t>.</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69/08</w:t>
      </w:r>
      <w:r w:rsidRPr="00943B74">
        <w:rPr>
          <w:rFonts w:ascii="Arial" w:eastAsia="Times" w:hAnsi="Arial" w:cs="Arial"/>
          <w:b/>
          <w:sz w:val="20"/>
          <w:szCs w:val="20"/>
        </w:rPr>
        <w:t>/17</w:t>
      </w:r>
      <w:r>
        <w:rPr>
          <w:rFonts w:ascii="Arial" w:eastAsia="Times" w:hAnsi="Arial" w:cs="Arial"/>
          <w:b/>
          <w:sz w:val="20"/>
          <w:szCs w:val="20"/>
        </w:rPr>
        <w:tab/>
      </w:r>
      <w:r w:rsidR="007D1159">
        <w:rPr>
          <w:rFonts w:ascii="Arial" w:eastAsia="Times" w:hAnsi="Arial" w:cs="Arial"/>
          <w:sz w:val="20"/>
          <w:szCs w:val="20"/>
        </w:rPr>
        <w:t>Prórroga para 28</w:t>
      </w:r>
      <w:r w:rsidR="007D1159" w:rsidRPr="00855383">
        <w:rPr>
          <w:rFonts w:ascii="Arial" w:eastAsia="Times" w:hAnsi="Arial" w:cs="Arial"/>
          <w:sz w:val="20"/>
          <w:szCs w:val="20"/>
        </w:rPr>
        <w:t xml:space="preserve"> concesiones del servicio de transporte público en sus diversas modalidades</w:t>
      </w:r>
      <w:r w:rsidR="007D1159">
        <w:rPr>
          <w:rFonts w:ascii="Arial" w:eastAsia="Times" w:hAnsi="Arial" w:cs="Arial"/>
          <w:sz w:val="20"/>
          <w:szCs w:val="20"/>
        </w:rPr>
        <w:t>.</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70/08</w:t>
      </w:r>
      <w:r w:rsidRPr="00943B74">
        <w:rPr>
          <w:rFonts w:ascii="Arial" w:eastAsia="Times" w:hAnsi="Arial" w:cs="Arial"/>
          <w:b/>
          <w:sz w:val="20"/>
          <w:szCs w:val="20"/>
        </w:rPr>
        <w:t>/17</w:t>
      </w:r>
      <w:r>
        <w:rPr>
          <w:rFonts w:ascii="Arial" w:eastAsia="Times" w:hAnsi="Arial" w:cs="Arial"/>
          <w:b/>
          <w:sz w:val="20"/>
          <w:szCs w:val="20"/>
        </w:rPr>
        <w:tab/>
      </w:r>
      <w:r w:rsidR="007D1159" w:rsidRPr="007D1159">
        <w:rPr>
          <w:rFonts w:ascii="Arial" w:eastAsia="Times" w:hAnsi="Arial" w:cs="Arial"/>
          <w:sz w:val="20"/>
          <w:szCs w:val="20"/>
        </w:rPr>
        <w:t xml:space="preserve">Alcance al dictamen en el que se otorgó prórroga a 148 concesiones </w:t>
      </w:r>
      <w:r w:rsidR="00C627E3">
        <w:rPr>
          <w:rFonts w:ascii="Arial" w:eastAsia="Times" w:hAnsi="Arial" w:cs="Arial"/>
          <w:sz w:val="20"/>
          <w:szCs w:val="20"/>
        </w:rPr>
        <w:t xml:space="preserve">de transporte </w:t>
      </w:r>
      <w:r w:rsidR="007D1159" w:rsidRPr="007D1159">
        <w:rPr>
          <w:rFonts w:ascii="Arial" w:eastAsia="Times" w:hAnsi="Arial" w:cs="Arial"/>
          <w:sz w:val="20"/>
          <w:szCs w:val="20"/>
        </w:rPr>
        <w:t>en sus diversas modalidades</w:t>
      </w:r>
      <w:r w:rsidR="007D1159">
        <w:rPr>
          <w:rFonts w:ascii="Arial" w:eastAsia="Times" w:hAnsi="Arial" w:cs="Arial"/>
          <w:sz w:val="20"/>
          <w:szCs w:val="20"/>
        </w:rPr>
        <w:t>.</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71/08</w:t>
      </w:r>
      <w:r w:rsidRPr="00943B74">
        <w:rPr>
          <w:rFonts w:ascii="Arial" w:eastAsia="Times" w:hAnsi="Arial" w:cs="Arial"/>
          <w:b/>
          <w:sz w:val="20"/>
          <w:szCs w:val="20"/>
        </w:rPr>
        <w:t>/17</w:t>
      </w:r>
      <w:r>
        <w:rPr>
          <w:rFonts w:ascii="Arial" w:eastAsia="Times" w:hAnsi="Arial" w:cs="Arial"/>
          <w:b/>
          <w:sz w:val="20"/>
          <w:szCs w:val="20"/>
        </w:rPr>
        <w:tab/>
      </w:r>
      <w:r w:rsidR="007D1159" w:rsidRPr="007D1159">
        <w:rPr>
          <w:rFonts w:ascii="Arial" w:eastAsia="Times" w:hAnsi="Arial" w:cs="Arial"/>
          <w:sz w:val="20"/>
          <w:szCs w:val="20"/>
        </w:rPr>
        <w:t>Alcance al dictamen en el que se otorgó prórroga a 43 concesio</w:t>
      </w:r>
      <w:r w:rsidR="007D1159">
        <w:rPr>
          <w:rFonts w:ascii="Arial" w:eastAsia="Times" w:hAnsi="Arial" w:cs="Arial"/>
          <w:sz w:val="20"/>
          <w:szCs w:val="20"/>
        </w:rPr>
        <w:t xml:space="preserve">nes </w:t>
      </w:r>
      <w:r w:rsidR="00AC5C19">
        <w:rPr>
          <w:rFonts w:ascii="Arial" w:eastAsia="Times" w:hAnsi="Arial" w:cs="Arial"/>
          <w:sz w:val="20"/>
          <w:szCs w:val="20"/>
        </w:rPr>
        <w:t xml:space="preserve">de transporte </w:t>
      </w:r>
      <w:r w:rsidR="007D1159">
        <w:rPr>
          <w:rFonts w:ascii="Arial" w:eastAsia="Times" w:hAnsi="Arial" w:cs="Arial"/>
          <w:sz w:val="20"/>
          <w:szCs w:val="20"/>
        </w:rPr>
        <w:t>en sus diversas modalidades.</w:t>
      </w:r>
    </w:p>
    <w:p w:rsidR="007D1159" w:rsidRDefault="007D1159"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72/08</w:t>
      </w:r>
      <w:r w:rsidRPr="00943B74">
        <w:rPr>
          <w:rFonts w:ascii="Arial" w:eastAsia="Times" w:hAnsi="Arial" w:cs="Arial"/>
          <w:b/>
          <w:sz w:val="20"/>
          <w:szCs w:val="20"/>
        </w:rPr>
        <w:t>/17</w:t>
      </w:r>
      <w:r>
        <w:rPr>
          <w:rFonts w:ascii="Arial" w:eastAsia="Times" w:hAnsi="Arial" w:cs="Arial"/>
          <w:b/>
          <w:sz w:val="20"/>
          <w:szCs w:val="20"/>
        </w:rPr>
        <w:tab/>
      </w:r>
      <w:r w:rsidR="007D1159" w:rsidRPr="007D1159">
        <w:rPr>
          <w:rFonts w:ascii="Arial" w:eastAsia="Times" w:hAnsi="Arial" w:cs="Arial"/>
          <w:sz w:val="20"/>
          <w:szCs w:val="20"/>
        </w:rPr>
        <w:t>Alcance al dictamen en el que se otorgó prórroga a 43 concesio</w:t>
      </w:r>
      <w:r w:rsidR="007D1159">
        <w:rPr>
          <w:rFonts w:ascii="Arial" w:eastAsia="Times" w:hAnsi="Arial" w:cs="Arial"/>
          <w:sz w:val="20"/>
          <w:szCs w:val="20"/>
        </w:rPr>
        <w:t>nes en sus diversas modalidades.</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73/08</w:t>
      </w:r>
      <w:r w:rsidRPr="00943B74">
        <w:rPr>
          <w:rFonts w:ascii="Arial" w:eastAsia="Times" w:hAnsi="Arial" w:cs="Arial"/>
          <w:b/>
          <w:sz w:val="20"/>
          <w:szCs w:val="20"/>
        </w:rPr>
        <w:t>/17</w:t>
      </w:r>
      <w:r>
        <w:rPr>
          <w:rFonts w:ascii="Arial" w:eastAsia="Times" w:hAnsi="Arial" w:cs="Arial"/>
          <w:b/>
          <w:sz w:val="20"/>
          <w:szCs w:val="20"/>
        </w:rPr>
        <w:tab/>
      </w:r>
      <w:r w:rsidR="007D1159" w:rsidRPr="007D1159">
        <w:rPr>
          <w:rFonts w:ascii="Arial" w:eastAsia="Times" w:hAnsi="Arial" w:cs="Arial"/>
          <w:sz w:val="20"/>
          <w:szCs w:val="20"/>
        </w:rPr>
        <w:t>Informe financiero del mes de febrero de dos mil diecisiete, presentado por la Tesorería Municipal.</w:t>
      </w:r>
    </w:p>
    <w:p w:rsidR="00FF1BD0" w:rsidRDefault="00FF1BD0" w:rsidP="00FF1BD0">
      <w:pPr>
        <w:ind w:left="2835" w:right="-93" w:hanging="2126"/>
        <w:jc w:val="both"/>
        <w:rPr>
          <w:rFonts w:ascii="Arial" w:eastAsia="Times" w:hAnsi="Arial" w:cs="Arial"/>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74/08</w:t>
      </w:r>
      <w:r w:rsidRPr="00943B74">
        <w:rPr>
          <w:rFonts w:ascii="Arial" w:eastAsia="Times" w:hAnsi="Arial" w:cs="Arial"/>
          <w:b/>
          <w:sz w:val="20"/>
          <w:szCs w:val="20"/>
        </w:rPr>
        <w:t>/17</w:t>
      </w:r>
      <w:r>
        <w:rPr>
          <w:rFonts w:ascii="Arial" w:eastAsia="Times" w:hAnsi="Arial" w:cs="Arial"/>
          <w:b/>
          <w:sz w:val="20"/>
          <w:szCs w:val="20"/>
        </w:rPr>
        <w:tab/>
      </w:r>
      <w:r w:rsidR="00A346B4">
        <w:rPr>
          <w:rFonts w:ascii="Arial" w:eastAsia="Times" w:hAnsi="Arial" w:cs="Arial"/>
          <w:sz w:val="20"/>
          <w:szCs w:val="20"/>
        </w:rPr>
        <w:t>Autoriza</w:t>
      </w:r>
      <w:r w:rsidR="007D1159" w:rsidRPr="007D1159">
        <w:rPr>
          <w:rFonts w:ascii="Arial" w:eastAsia="Times" w:hAnsi="Arial" w:cs="Arial"/>
          <w:sz w:val="20"/>
          <w:szCs w:val="20"/>
        </w:rPr>
        <w:t>ción</w:t>
      </w:r>
      <w:r w:rsidR="00A346B4">
        <w:rPr>
          <w:rFonts w:ascii="Arial" w:eastAsia="Times" w:hAnsi="Arial" w:cs="Arial"/>
          <w:sz w:val="20"/>
          <w:szCs w:val="20"/>
        </w:rPr>
        <w:t xml:space="preserve"> al Alcalde</w:t>
      </w:r>
      <w:r w:rsidR="007D1159" w:rsidRPr="007D1159">
        <w:rPr>
          <w:rFonts w:ascii="Arial" w:eastAsia="Times" w:hAnsi="Arial" w:cs="Arial"/>
          <w:sz w:val="20"/>
          <w:szCs w:val="20"/>
        </w:rPr>
        <w:t xml:space="preserve"> respecto a la solicitud del Fraccionamiento Habitacional “Rincón de los Encinos”.</w:t>
      </w:r>
    </w:p>
    <w:p w:rsidR="007D1159" w:rsidRDefault="007D1159" w:rsidP="00FF1BD0">
      <w:pPr>
        <w:ind w:left="2835" w:right="-93" w:hanging="2126"/>
        <w:jc w:val="both"/>
        <w:rPr>
          <w:rFonts w:ascii="Arial" w:eastAsia="Times" w:hAnsi="Arial" w:cs="Arial"/>
          <w:sz w:val="20"/>
          <w:szCs w:val="20"/>
        </w:rPr>
      </w:pPr>
    </w:p>
    <w:p w:rsidR="007D1159"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75/08</w:t>
      </w:r>
      <w:r w:rsidRPr="00943B74">
        <w:rPr>
          <w:rFonts w:ascii="Arial" w:eastAsia="Times" w:hAnsi="Arial" w:cs="Arial"/>
          <w:b/>
          <w:sz w:val="20"/>
          <w:szCs w:val="20"/>
        </w:rPr>
        <w:t>/17</w:t>
      </w:r>
      <w:r>
        <w:rPr>
          <w:rFonts w:ascii="Arial" w:eastAsia="Times" w:hAnsi="Arial" w:cs="Arial"/>
          <w:b/>
          <w:sz w:val="20"/>
          <w:szCs w:val="20"/>
        </w:rPr>
        <w:tab/>
      </w:r>
      <w:r w:rsidR="007D1159">
        <w:rPr>
          <w:rFonts w:ascii="Arial" w:eastAsia="Times" w:hAnsi="Arial" w:cs="Arial"/>
          <w:sz w:val="20"/>
          <w:szCs w:val="20"/>
        </w:rPr>
        <w:t>Se turna</w:t>
      </w:r>
      <w:r w:rsidR="007D1159" w:rsidRPr="007D1159">
        <w:rPr>
          <w:rFonts w:ascii="Arial" w:eastAsia="Times" w:hAnsi="Arial" w:cs="Arial"/>
          <w:sz w:val="20"/>
          <w:szCs w:val="20"/>
        </w:rPr>
        <w:t xml:space="preserve"> a la Comisión de Salud </w:t>
      </w:r>
      <w:r w:rsidR="007D1159">
        <w:rPr>
          <w:rFonts w:ascii="Arial" w:eastAsia="Times" w:hAnsi="Arial" w:cs="Arial"/>
          <w:sz w:val="20"/>
          <w:szCs w:val="20"/>
        </w:rPr>
        <w:t>Pública la propuesta</w:t>
      </w:r>
      <w:r w:rsidR="007D1159" w:rsidRPr="007D1159">
        <w:rPr>
          <w:rFonts w:ascii="Arial" w:eastAsia="Times" w:hAnsi="Arial" w:cs="Arial"/>
          <w:sz w:val="20"/>
          <w:szCs w:val="20"/>
        </w:rPr>
        <w:t xml:space="preserve"> </w:t>
      </w:r>
      <w:r w:rsidR="00A346B4">
        <w:rPr>
          <w:rFonts w:ascii="Arial" w:eastAsia="Times" w:hAnsi="Arial" w:cs="Arial"/>
          <w:sz w:val="20"/>
          <w:szCs w:val="20"/>
        </w:rPr>
        <w:t>par</w:t>
      </w:r>
      <w:r w:rsidR="007D1159" w:rsidRPr="007D1159">
        <w:rPr>
          <w:rFonts w:ascii="Arial" w:eastAsia="Times" w:hAnsi="Arial" w:cs="Arial"/>
          <w:sz w:val="20"/>
          <w:szCs w:val="20"/>
        </w:rPr>
        <w:t xml:space="preserve">a la implementación de una campaña permanente del uso de las ciclovías como un mecanismo para promover la activación física en beneficio de la salud </w:t>
      </w:r>
      <w:r w:rsidR="00A346B4">
        <w:rPr>
          <w:rFonts w:ascii="Arial" w:eastAsia="Times" w:hAnsi="Arial" w:cs="Arial"/>
          <w:sz w:val="20"/>
          <w:szCs w:val="20"/>
        </w:rPr>
        <w:t>de los habitantes del m</w:t>
      </w:r>
      <w:r w:rsidR="007D1159">
        <w:rPr>
          <w:rFonts w:ascii="Arial" w:eastAsia="Times" w:hAnsi="Arial" w:cs="Arial"/>
          <w:sz w:val="20"/>
          <w:szCs w:val="20"/>
        </w:rPr>
        <w:t>unicipio</w:t>
      </w:r>
    </w:p>
    <w:p w:rsidR="007D1159" w:rsidRDefault="007D1159" w:rsidP="00FF1BD0">
      <w:pPr>
        <w:ind w:left="2835" w:right="-93" w:hanging="2126"/>
        <w:jc w:val="both"/>
        <w:rPr>
          <w:rFonts w:ascii="Arial" w:eastAsia="Times" w:hAnsi="Arial" w:cs="Arial"/>
          <w:b/>
          <w:sz w:val="20"/>
          <w:szCs w:val="20"/>
        </w:rPr>
      </w:pPr>
    </w:p>
    <w:p w:rsidR="00FF1BD0" w:rsidRDefault="00FF1BD0" w:rsidP="00FF1BD0">
      <w:pPr>
        <w:ind w:left="2835" w:right="-93" w:hanging="2126"/>
        <w:jc w:val="both"/>
        <w:rPr>
          <w:rFonts w:ascii="Arial" w:eastAsia="Times" w:hAnsi="Arial" w:cs="Arial"/>
          <w:sz w:val="20"/>
          <w:szCs w:val="20"/>
        </w:rPr>
      </w:pPr>
      <w:r>
        <w:rPr>
          <w:rFonts w:ascii="Arial" w:eastAsia="Times" w:hAnsi="Arial" w:cs="Arial"/>
          <w:b/>
          <w:sz w:val="20"/>
          <w:szCs w:val="20"/>
        </w:rPr>
        <w:t>ACUERDO 76/08</w:t>
      </w:r>
      <w:r w:rsidRPr="00943B74">
        <w:rPr>
          <w:rFonts w:ascii="Arial" w:eastAsia="Times" w:hAnsi="Arial" w:cs="Arial"/>
          <w:b/>
          <w:sz w:val="20"/>
          <w:szCs w:val="20"/>
        </w:rPr>
        <w:t>/17</w:t>
      </w:r>
      <w:r>
        <w:rPr>
          <w:rFonts w:ascii="Arial" w:eastAsia="Times" w:hAnsi="Arial" w:cs="Arial"/>
          <w:b/>
          <w:sz w:val="20"/>
          <w:szCs w:val="20"/>
        </w:rPr>
        <w:tab/>
      </w:r>
      <w:r w:rsidR="00D66702">
        <w:rPr>
          <w:rFonts w:ascii="Arial" w:eastAsia="Times" w:hAnsi="Arial" w:cs="Arial"/>
          <w:sz w:val="20"/>
          <w:szCs w:val="20"/>
        </w:rPr>
        <w:t>Se turna</w:t>
      </w:r>
      <w:r w:rsidR="00D66702" w:rsidRPr="00D66702">
        <w:rPr>
          <w:rFonts w:ascii="Arial" w:eastAsia="Times" w:hAnsi="Arial" w:cs="Arial"/>
          <w:sz w:val="20"/>
          <w:szCs w:val="20"/>
        </w:rPr>
        <w:t xml:space="preserve"> a la Comisión de Educación la propuesta </w:t>
      </w:r>
      <w:r w:rsidR="00305489">
        <w:rPr>
          <w:rFonts w:ascii="Arial" w:eastAsia="Times" w:hAnsi="Arial" w:cs="Arial"/>
          <w:sz w:val="20"/>
          <w:szCs w:val="20"/>
        </w:rPr>
        <w:t>par</w:t>
      </w:r>
      <w:r w:rsidR="00D66702" w:rsidRPr="00D66702">
        <w:rPr>
          <w:rFonts w:ascii="Arial" w:eastAsia="Times" w:hAnsi="Arial" w:cs="Arial"/>
          <w:sz w:val="20"/>
          <w:szCs w:val="20"/>
        </w:rPr>
        <w:t>a la implementación de una campaña de fomento a la lectura y el libro del Municipio</w:t>
      </w:r>
      <w:r w:rsidR="00D66702">
        <w:rPr>
          <w:rFonts w:ascii="Arial" w:eastAsia="Times" w:hAnsi="Arial" w:cs="Arial"/>
          <w:sz w:val="20"/>
          <w:szCs w:val="20"/>
        </w:rPr>
        <w:t>.</w:t>
      </w:r>
    </w:p>
    <w:p w:rsidR="00D66702" w:rsidRDefault="00D66702" w:rsidP="00FF1BD0">
      <w:pPr>
        <w:ind w:left="2835" w:right="-93" w:hanging="2126"/>
        <w:jc w:val="both"/>
        <w:rPr>
          <w:rFonts w:ascii="Arial" w:eastAsia="Times" w:hAnsi="Arial" w:cs="Arial"/>
          <w:sz w:val="20"/>
          <w:szCs w:val="20"/>
        </w:rPr>
      </w:pPr>
    </w:p>
    <w:p w:rsidR="00F54042" w:rsidRDefault="00FF1BD0" w:rsidP="00FC791A">
      <w:pPr>
        <w:ind w:left="2835" w:right="-93" w:hanging="2126"/>
        <w:jc w:val="both"/>
        <w:rPr>
          <w:rFonts w:ascii="Arial" w:eastAsia="Times" w:hAnsi="Arial" w:cs="Arial"/>
          <w:sz w:val="20"/>
          <w:szCs w:val="20"/>
        </w:rPr>
      </w:pPr>
      <w:r>
        <w:rPr>
          <w:rFonts w:ascii="Arial" w:eastAsia="Times" w:hAnsi="Arial" w:cs="Arial"/>
          <w:b/>
          <w:sz w:val="20"/>
          <w:szCs w:val="20"/>
        </w:rPr>
        <w:t>ACUERDO 77/08</w:t>
      </w:r>
      <w:r w:rsidRPr="00943B74">
        <w:rPr>
          <w:rFonts w:ascii="Arial" w:eastAsia="Times" w:hAnsi="Arial" w:cs="Arial"/>
          <w:b/>
          <w:sz w:val="20"/>
          <w:szCs w:val="20"/>
        </w:rPr>
        <w:t>/17</w:t>
      </w:r>
      <w:r>
        <w:rPr>
          <w:rFonts w:ascii="Arial" w:eastAsia="Times" w:hAnsi="Arial" w:cs="Arial"/>
          <w:b/>
          <w:sz w:val="20"/>
          <w:szCs w:val="20"/>
        </w:rPr>
        <w:tab/>
      </w:r>
      <w:r w:rsidR="00D66702">
        <w:rPr>
          <w:rFonts w:ascii="Arial" w:eastAsia="Times" w:hAnsi="Arial" w:cs="Arial"/>
          <w:sz w:val="20"/>
          <w:szCs w:val="20"/>
        </w:rPr>
        <w:t>Se turna</w:t>
      </w:r>
      <w:r w:rsidR="00D66702" w:rsidRPr="00D66702">
        <w:rPr>
          <w:rFonts w:ascii="Arial" w:eastAsia="Times" w:hAnsi="Arial" w:cs="Arial"/>
          <w:sz w:val="20"/>
          <w:szCs w:val="20"/>
        </w:rPr>
        <w:t xml:space="preserve"> a la Comisión de Seguridad </w:t>
      </w:r>
      <w:r w:rsidR="00D66702">
        <w:rPr>
          <w:rFonts w:ascii="Arial" w:eastAsia="Times" w:hAnsi="Arial" w:cs="Arial"/>
          <w:sz w:val="20"/>
          <w:szCs w:val="20"/>
        </w:rPr>
        <w:t>Pública y Tránsito la propuesta</w:t>
      </w:r>
      <w:r w:rsidR="00D66702" w:rsidRPr="00D66702">
        <w:rPr>
          <w:rFonts w:ascii="Arial" w:eastAsia="Times" w:hAnsi="Arial" w:cs="Arial"/>
          <w:sz w:val="20"/>
          <w:szCs w:val="20"/>
        </w:rPr>
        <w:t xml:space="preserve"> para que el o los funcionarios del área de la administración responsable</w:t>
      </w:r>
      <w:r w:rsidR="00305489">
        <w:rPr>
          <w:rFonts w:ascii="Arial" w:eastAsia="Times" w:hAnsi="Arial" w:cs="Arial"/>
          <w:sz w:val="20"/>
          <w:szCs w:val="20"/>
        </w:rPr>
        <w:t>,</w:t>
      </w:r>
      <w:r w:rsidR="00D66702" w:rsidRPr="00D66702">
        <w:rPr>
          <w:rFonts w:ascii="Arial" w:eastAsia="Times" w:hAnsi="Arial" w:cs="Arial"/>
          <w:sz w:val="20"/>
          <w:szCs w:val="20"/>
        </w:rPr>
        <w:t xml:space="preserve"> </w:t>
      </w:r>
      <w:r w:rsidR="00D66702">
        <w:rPr>
          <w:rFonts w:ascii="Arial" w:eastAsia="Times" w:hAnsi="Arial" w:cs="Arial"/>
          <w:sz w:val="20"/>
          <w:szCs w:val="20"/>
        </w:rPr>
        <w:t>rindan</w:t>
      </w:r>
      <w:r w:rsidR="00D66702" w:rsidRPr="00D66702">
        <w:rPr>
          <w:rFonts w:ascii="Arial" w:eastAsia="Times" w:hAnsi="Arial" w:cs="Arial"/>
          <w:sz w:val="20"/>
          <w:szCs w:val="20"/>
        </w:rPr>
        <w:t xml:space="preserve"> un informe de los hechos que se presentaron en la conocida como Fiesta Safari.</w:t>
      </w:r>
    </w:p>
    <w:p w:rsidR="00823AD5" w:rsidRPr="00D56869" w:rsidRDefault="00823AD5" w:rsidP="00FC791A">
      <w:pPr>
        <w:ind w:left="2835" w:right="-93" w:hanging="2126"/>
        <w:jc w:val="both"/>
        <w:rPr>
          <w:rFonts w:ascii="Arial" w:eastAsia="Times" w:hAnsi="Arial" w:cs="Arial"/>
          <w:b/>
          <w:sz w:val="20"/>
          <w:szCs w:val="20"/>
        </w:rPr>
      </w:pPr>
    </w:p>
    <w:p w:rsidR="00D56869" w:rsidRPr="00305489" w:rsidRDefault="00D56869" w:rsidP="00D56869">
      <w:pPr>
        <w:ind w:left="709" w:right="-93"/>
        <w:jc w:val="both"/>
        <w:rPr>
          <w:rFonts w:ascii="Arial" w:eastAsia="Times" w:hAnsi="Arial" w:cs="Arial"/>
          <w:sz w:val="20"/>
          <w:szCs w:val="20"/>
        </w:rPr>
      </w:pPr>
      <w:r w:rsidRPr="00305489">
        <w:rPr>
          <w:rFonts w:ascii="Arial" w:eastAsia="Times" w:hAnsi="Arial" w:cs="Arial"/>
          <w:sz w:val="20"/>
          <w:szCs w:val="20"/>
        </w:rPr>
        <w:t>Acuerdo delegatorio de facultades a favor del titular de la Dirección de Infraestructura y Servicios Públicos.</w:t>
      </w:r>
    </w:p>
    <w:p w:rsidR="00787905" w:rsidRDefault="00787905" w:rsidP="00FC791A">
      <w:pPr>
        <w:ind w:left="2835" w:right="49" w:hanging="2126"/>
        <w:jc w:val="both"/>
        <w:rPr>
          <w:rFonts w:ascii="Arial" w:eastAsia="Times" w:hAnsi="Arial" w:cs="Arial"/>
          <w:sz w:val="20"/>
          <w:szCs w:val="20"/>
        </w:rPr>
      </w:pPr>
    </w:p>
    <w:p w:rsidR="00FC791A" w:rsidRPr="00E47116" w:rsidRDefault="00FC791A" w:rsidP="00FC791A">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sidR="00FF1BD0">
        <w:rPr>
          <w:rFonts w:ascii="Arial" w:eastAsia="Times" w:hAnsi="Arial" w:cs="Arial"/>
          <w:sz w:val="20"/>
          <w:szCs w:val="20"/>
          <w:lang w:val="es-MX"/>
        </w:rPr>
        <w:t xml:space="preserve"> abril</w:t>
      </w:r>
      <w:r w:rsidR="007F54A2">
        <w:rPr>
          <w:rFonts w:ascii="Arial" w:eastAsia="Times" w:hAnsi="Arial" w:cs="Arial"/>
          <w:sz w:val="20"/>
          <w:szCs w:val="20"/>
          <w:lang w:val="es-MX"/>
        </w:rPr>
        <w:t xml:space="preserve"> del 2017</w:t>
      </w:r>
      <w:r w:rsidRPr="00E47116">
        <w:rPr>
          <w:rFonts w:ascii="Arial" w:eastAsia="Times" w:hAnsi="Arial" w:cs="Arial"/>
          <w:b/>
          <w:sz w:val="20"/>
          <w:szCs w:val="20"/>
          <w:lang w:val="es-MX"/>
        </w:rPr>
        <w:t>.</w:t>
      </w:r>
    </w:p>
    <w:p w:rsidR="00FC791A" w:rsidRPr="00BA1F3E" w:rsidRDefault="00FC791A" w:rsidP="00FC791A">
      <w:pPr>
        <w:tabs>
          <w:tab w:val="left" w:pos="3090"/>
        </w:tabs>
        <w:ind w:left="2832" w:hanging="2124"/>
        <w:jc w:val="both"/>
        <w:rPr>
          <w:rFonts w:ascii="Arial" w:hAnsi="Arial" w:cs="Arial"/>
          <w:b/>
          <w:color w:val="000000"/>
          <w:sz w:val="20"/>
          <w:szCs w:val="20"/>
          <w:lang w:val="es-MX" w:eastAsia="es-MX"/>
        </w:rPr>
      </w:pPr>
    </w:p>
    <w:p w:rsidR="00FC791A" w:rsidRPr="007E2385" w:rsidRDefault="00FC791A" w:rsidP="00FC791A">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BC7DDC">
        <w:rPr>
          <w:rFonts w:ascii="Arial" w:hAnsi="Arial" w:cs="Arial"/>
          <w:b/>
          <w:sz w:val="20"/>
          <w:szCs w:val="20"/>
        </w:rPr>
        <w:t>1280</w:t>
      </w:r>
      <w:r w:rsidR="00232C2C">
        <w:rPr>
          <w:rFonts w:ascii="Arial" w:hAnsi="Arial" w:cs="Arial"/>
          <w:b/>
          <w:sz w:val="20"/>
          <w:szCs w:val="20"/>
        </w:rPr>
        <w:t>/2017</w:t>
      </w:r>
    </w:p>
    <w:p w:rsidR="00FC791A" w:rsidRPr="007E2385" w:rsidRDefault="00FC791A" w:rsidP="00FC791A">
      <w:pPr>
        <w:ind w:right="-93"/>
        <w:jc w:val="both"/>
        <w:rPr>
          <w:rFonts w:ascii="Arial" w:hAnsi="Arial" w:cs="Arial"/>
          <w:b/>
          <w:sz w:val="20"/>
          <w:szCs w:val="20"/>
        </w:rPr>
      </w:pPr>
    </w:p>
    <w:p w:rsidR="00FC791A" w:rsidRPr="007E2385" w:rsidRDefault="00FC791A" w:rsidP="00FC791A">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FC791A" w:rsidRDefault="00FC791A" w:rsidP="00FC791A">
      <w:pPr>
        <w:ind w:right="-93"/>
        <w:jc w:val="center"/>
        <w:rPr>
          <w:rFonts w:ascii="Arial" w:hAnsi="Arial" w:cs="Arial"/>
          <w:b/>
          <w:sz w:val="20"/>
          <w:szCs w:val="20"/>
        </w:rPr>
      </w:pPr>
    </w:p>
    <w:p w:rsidR="00FC791A" w:rsidRPr="007E2385" w:rsidRDefault="00FC791A" w:rsidP="00FC791A">
      <w:pPr>
        <w:ind w:right="-93"/>
        <w:jc w:val="center"/>
        <w:rPr>
          <w:rFonts w:ascii="Arial" w:hAnsi="Arial" w:cs="Arial"/>
          <w:b/>
          <w:sz w:val="20"/>
          <w:szCs w:val="20"/>
        </w:rPr>
      </w:pPr>
      <w:r w:rsidRPr="007E2385">
        <w:rPr>
          <w:rFonts w:ascii="Arial" w:hAnsi="Arial" w:cs="Arial"/>
          <w:b/>
          <w:sz w:val="20"/>
          <w:szCs w:val="20"/>
        </w:rPr>
        <w:t>C E R T I F I C A</w:t>
      </w:r>
    </w:p>
    <w:p w:rsidR="00FC791A" w:rsidRPr="007E2385" w:rsidRDefault="00FC791A" w:rsidP="00FC791A">
      <w:pPr>
        <w:ind w:right="-93"/>
        <w:jc w:val="center"/>
        <w:rPr>
          <w:rFonts w:ascii="Arial" w:hAnsi="Arial" w:cs="Arial"/>
          <w:b/>
          <w:sz w:val="20"/>
          <w:szCs w:val="20"/>
        </w:rPr>
      </w:pPr>
    </w:p>
    <w:p w:rsidR="00FC791A" w:rsidRDefault="00FC791A" w:rsidP="00FC791A">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sidR="007F54A2">
        <w:rPr>
          <w:rFonts w:ascii="Arial" w:hAnsi="Arial" w:cs="Arial"/>
          <w:sz w:val="20"/>
          <w:szCs w:val="20"/>
        </w:rPr>
        <w:t xml:space="preserve">Actas de Cabildo </w:t>
      </w:r>
      <w:r w:rsidR="00FF1BD0" w:rsidRPr="004757B7">
        <w:rPr>
          <w:rFonts w:ascii="Arial" w:hAnsi="Arial" w:cs="Arial"/>
          <w:sz w:val="20"/>
          <w:szCs w:val="20"/>
          <w:lang w:eastAsia="es-MX"/>
        </w:rPr>
        <w:t>1523/07/2017</w:t>
      </w:r>
      <w:r w:rsidR="00FF1BD0">
        <w:rPr>
          <w:rFonts w:ascii="Arial" w:hAnsi="Arial" w:cs="Arial"/>
          <w:sz w:val="20"/>
          <w:szCs w:val="20"/>
        </w:rPr>
        <w:t xml:space="preserve"> y </w:t>
      </w:r>
      <w:r w:rsidR="00FF1BD0" w:rsidRPr="004757B7">
        <w:rPr>
          <w:rFonts w:ascii="Arial" w:hAnsi="Arial" w:cs="Arial"/>
          <w:sz w:val="20"/>
          <w:szCs w:val="20"/>
          <w:lang w:eastAsia="es-MX"/>
        </w:rPr>
        <w:t>152</w:t>
      </w:r>
      <w:r w:rsidR="00FF1BD0">
        <w:rPr>
          <w:rFonts w:ascii="Arial" w:hAnsi="Arial" w:cs="Arial"/>
          <w:sz w:val="20"/>
          <w:szCs w:val="20"/>
          <w:lang w:eastAsia="es-MX"/>
        </w:rPr>
        <w:t>4/08</w:t>
      </w:r>
      <w:r w:rsidR="00FF1BD0" w:rsidRPr="004757B7">
        <w:rPr>
          <w:rFonts w:ascii="Arial" w:hAnsi="Arial" w:cs="Arial"/>
          <w:sz w:val="20"/>
          <w:szCs w:val="20"/>
          <w:lang w:eastAsia="es-MX"/>
        </w:rPr>
        <w:t>/2017</w:t>
      </w:r>
      <w:r w:rsidR="00FF1BD0">
        <w:rPr>
          <w:rFonts w:ascii="Arial" w:hAnsi="Arial" w:cs="Arial"/>
          <w:sz w:val="20"/>
          <w:szCs w:val="20"/>
          <w:lang w:eastAsia="es-MX"/>
        </w:rPr>
        <w:t xml:space="preserve"> </w:t>
      </w:r>
      <w:r>
        <w:rPr>
          <w:rFonts w:ascii="Arial" w:hAnsi="Arial" w:cs="Arial"/>
          <w:sz w:val="20"/>
          <w:szCs w:val="20"/>
        </w:rPr>
        <w:t xml:space="preserve">de fechas </w:t>
      </w:r>
      <w:r w:rsidR="00FF1BD0">
        <w:rPr>
          <w:rFonts w:ascii="Arial" w:hAnsi="Arial" w:cs="Arial"/>
          <w:sz w:val="20"/>
          <w:szCs w:val="20"/>
        </w:rPr>
        <w:t xml:space="preserve">09 </w:t>
      </w:r>
      <w:r w:rsidR="002D17E5">
        <w:rPr>
          <w:rFonts w:ascii="Arial" w:hAnsi="Arial" w:cs="Arial"/>
          <w:sz w:val="20"/>
          <w:szCs w:val="20"/>
        </w:rPr>
        <w:t xml:space="preserve">y </w:t>
      </w:r>
      <w:r w:rsidR="00FF1BD0">
        <w:rPr>
          <w:rFonts w:ascii="Arial" w:hAnsi="Arial" w:cs="Arial"/>
          <w:sz w:val="20"/>
          <w:szCs w:val="20"/>
        </w:rPr>
        <w:t>31</w:t>
      </w:r>
      <w:r w:rsidR="009D47F5">
        <w:rPr>
          <w:rFonts w:ascii="Arial" w:hAnsi="Arial" w:cs="Arial"/>
          <w:sz w:val="20"/>
          <w:szCs w:val="20"/>
        </w:rPr>
        <w:t xml:space="preserve"> de </w:t>
      </w:r>
      <w:r w:rsidR="00EC6091">
        <w:rPr>
          <w:rFonts w:ascii="Arial" w:hAnsi="Arial" w:cs="Arial"/>
          <w:sz w:val="20"/>
          <w:szCs w:val="20"/>
        </w:rPr>
        <w:t>m</w:t>
      </w:r>
      <w:r w:rsidR="00FF1BD0">
        <w:rPr>
          <w:rFonts w:ascii="Arial" w:hAnsi="Arial" w:cs="Arial"/>
          <w:sz w:val="20"/>
          <w:szCs w:val="20"/>
        </w:rPr>
        <w:t>arzo</w:t>
      </w:r>
      <w:r w:rsidR="009D47F5">
        <w:rPr>
          <w:rFonts w:ascii="Arial" w:hAnsi="Arial" w:cs="Arial"/>
          <w:sz w:val="20"/>
          <w:szCs w:val="20"/>
        </w:rPr>
        <w:t xml:space="preserve"> respectivamente</w:t>
      </w:r>
      <w:r w:rsidRPr="008100AC">
        <w:rPr>
          <w:rFonts w:ascii="Arial" w:hAnsi="Arial" w:cs="Arial"/>
          <w:sz w:val="20"/>
          <w:szCs w:val="20"/>
        </w:rPr>
        <w:t xml:space="preserve"> de 201</w:t>
      </w:r>
      <w:r w:rsidR="00232C2C">
        <w:rPr>
          <w:rFonts w:ascii="Arial" w:hAnsi="Arial" w:cs="Arial"/>
          <w:sz w:val="20"/>
          <w:szCs w:val="20"/>
        </w:rPr>
        <w:t>7</w:t>
      </w:r>
      <w:r w:rsidRPr="008100AC">
        <w:rPr>
          <w:rFonts w:ascii="Arial" w:hAnsi="Arial" w:cs="Arial"/>
          <w:sz w:val="20"/>
          <w:szCs w:val="20"/>
        </w:rPr>
        <w:t xml:space="preserve">, las que contienen los siguientes acuerdos: </w:t>
      </w:r>
    </w:p>
    <w:p w:rsidR="00FC791A" w:rsidRPr="007E2385" w:rsidRDefault="00FC791A" w:rsidP="00FC791A">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D21C3" w:rsidRPr="00CF52E7" w:rsidRDefault="004D21C3" w:rsidP="004D21C3">
      <w:pPr>
        <w:ind w:right="49"/>
        <w:jc w:val="center"/>
        <w:rPr>
          <w:rFonts w:ascii="Arial" w:eastAsia="Times" w:hAnsi="Arial" w:cs="Arial"/>
          <w:b/>
          <w:sz w:val="20"/>
          <w:szCs w:val="20"/>
        </w:rPr>
      </w:pPr>
      <w:r w:rsidRPr="00CF52E7">
        <w:rPr>
          <w:rFonts w:ascii="Arial" w:eastAsia="Times" w:hAnsi="Arial" w:cs="Arial"/>
          <w:b/>
          <w:sz w:val="20"/>
          <w:szCs w:val="20"/>
        </w:rPr>
        <w:t>SOLICITUD DE LA LIC. LAURA GUADALUPE HERRERA GUAJARDO PARA REINCORPORARSE A SUS LABORES.</w:t>
      </w:r>
    </w:p>
    <w:p w:rsidR="006324F6" w:rsidRDefault="006324F6" w:rsidP="006324F6">
      <w:pPr>
        <w:ind w:left="851" w:right="-1085"/>
        <w:jc w:val="both"/>
        <w:rPr>
          <w:rFonts w:ascii="Arial" w:hAnsi="Arial" w:cs="Arial"/>
          <w:color w:val="000000"/>
          <w:sz w:val="20"/>
          <w:szCs w:val="20"/>
        </w:rPr>
      </w:pPr>
    </w:p>
    <w:p w:rsidR="006324F6" w:rsidRDefault="006324F6" w:rsidP="006324F6">
      <w:pPr>
        <w:ind w:right="-93"/>
        <w:jc w:val="center"/>
        <w:rPr>
          <w:rFonts w:ascii="Arial" w:hAnsi="Arial" w:cs="Arial"/>
          <w:b/>
          <w:color w:val="000000"/>
          <w:sz w:val="20"/>
          <w:szCs w:val="20"/>
        </w:rPr>
      </w:pPr>
      <w:r>
        <w:rPr>
          <w:rFonts w:ascii="Arial" w:hAnsi="Arial" w:cs="Arial"/>
          <w:b/>
          <w:color w:val="000000"/>
          <w:sz w:val="20"/>
          <w:szCs w:val="20"/>
        </w:rPr>
        <w:t>A C U E R D O    51/07/17</w:t>
      </w:r>
    </w:p>
    <w:p w:rsidR="006324F6" w:rsidRDefault="006324F6" w:rsidP="006324F6">
      <w:pPr>
        <w:ind w:right="-93"/>
        <w:jc w:val="center"/>
        <w:rPr>
          <w:rFonts w:ascii="Arial" w:hAnsi="Arial" w:cs="Arial"/>
          <w:b/>
          <w:color w:val="000000"/>
          <w:sz w:val="20"/>
          <w:szCs w:val="20"/>
        </w:rPr>
      </w:pPr>
    </w:p>
    <w:p w:rsidR="006324F6" w:rsidRDefault="006324F6" w:rsidP="006324F6">
      <w:pPr>
        <w:ind w:right="-93"/>
        <w:jc w:val="both"/>
        <w:rPr>
          <w:rFonts w:ascii="Arial" w:hAnsi="Arial" w:cs="Arial"/>
          <w:color w:val="000000"/>
          <w:sz w:val="20"/>
          <w:szCs w:val="20"/>
          <w:shd w:val="clear" w:color="auto" w:fill="FFFFFF"/>
        </w:rPr>
      </w:pPr>
      <w:r>
        <w:rPr>
          <w:rFonts w:ascii="Arial" w:hAnsi="Arial" w:cs="Arial"/>
          <w:color w:val="000000"/>
          <w:sz w:val="20"/>
          <w:szCs w:val="20"/>
        </w:rPr>
        <w:t>ÚNICO</w:t>
      </w:r>
      <w:r w:rsidRPr="008B5B06">
        <w:rPr>
          <w:rFonts w:ascii="Arial" w:hAnsi="Arial" w:cs="Arial"/>
          <w:color w:val="000000"/>
          <w:sz w:val="20"/>
          <w:szCs w:val="20"/>
        </w:rPr>
        <w:t xml:space="preserve">.- Se aprueba </w:t>
      </w:r>
      <w:r>
        <w:rPr>
          <w:rFonts w:ascii="Arial" w:hAnsi="Arial" w:cs="Arial"/>
          <w:color w:val="000000"/>
          <w:sz w:val="20"/>
          <w:szCs w:val="20"/>
        </w:rPr>
        <w:t xml:space="preserve">la solicitud del Lic. Laura Guadalupe Herrera Guajardo para reincorporarse a sus labores autorizándose por el H. Cabildo, en </w:t>
      </w:r>
      <w:r>
        <w:rPr>
          <w:rFonts w:ascii="Arial" w:hAnsi="Arial" w:cs="Arial"/>
          <w:color w:val="000000"/>
          <w:sz w:val="20"/>
          <w:szCs w:val="20"/>
          <w:shd w:val="clear" w:color="auto" w:fill="FFFFFF"/>
        </w:rPr>
        <w:t>términos del Artículo 102 fracción I numeral 14 del Código Municipal del Estado Coahuila de Zaragoza.</w:t>
      </w:r>
    </w:p>
    <w:p w:rsidR="00FC791A" w:rsidRPr="007E2385" w:rsidRDefault="00FC791A" w:rsidP="00943B74">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3D6663" w:rsidRDefault="004D21C3" w:rsidP="004D21C3">
      <w:pPr>
        <w:ind w:right="-93"/>
        <w:jc w:val="center"/>
        <w:rPr>
          <w:rFonts w:ascii="Arial" w:eastAsia="Times" w:hAnsi="Arial" w:cs="Arial"/>
          <w:b/>
          <w:sz w:val="20"/>
          <w:szCs w:val="20"/>
        </w:rPr>
      </w:pPr>
      <w:r w:rsidRPr="004D21C3">
        <w:rPr>
          <w:rFonts w:ascii="Arial" w:eastAsia="Times" w:hAnsi="Arial" w:cs="Arial"/>
          <w:b/>
          <w:sz w:val="20"/>
          <w:szCs w:val="20"/>
        </w:rPr>
        <w:t>PRÓRROGA PARA 71 CONCESIONES DEL SERVICIO DE TRANSPORTE PÚBLICO EN SUS DIVERSAS MODALIDADES.</w:t>
      </w:r>
    </w:p>
    <w:p w:rsidR="004D21C3" w:rsidRDefault="004D21C3" w:rsidP="004D21C3">
      <w:pPr>
        <w:ind w:right="-93"/>
        <w:jc w:val="center"/>
        <w:rPr>
          <w:rFonts w:ascii="Arial" w:hAnsi="Arial" w:cs="Arial"/>
          <w:color w:val="000000"/>
          <w:sz w:val="20"/>
          <w:szCs w:val="20"/>
        </w:rPr>
      </w:pPr>
    </w:p>
    <w:p w:rsidR="006324F6" w:rsidRPr="00AB1119" w:rsidRDefault="006324F6" w:rsidP="006324F6">
      <w:pPr>
        <w:ind w:right="-93"/>
        <w:jc w:val="center"/>
        <w:rPr>
          <w:rFonts w:ascii="Arial" w:hAnsi="Arial" w:cs="Arial"/>
          <w:b/>
          <w:color w:val="000000"/>
          <w:sz w:val="20"/>
          <w:szCs w:val="20"/>
        </w:rPr>
      </w:pPr>
      <w:r w:rsidRPr="00AB1119">
        <w:rPr>
          <w:rFonts w:ascii="Arial" w:hAnsi="Arial" w:cs="Arial"/>
          <w:b/>
          <w:color w:val="000000"/>
          <w:sz w:val="20"/>
          <w:szCs w:val="20"/>
        </w:rPr>
        <w:t xml:space="preserve">A C U E R D O     </w:t>
      </w:r>
      <w:r>
        <w:rPr>
          <w:rFonts w:ascii="Arial" w:hAnsi="Arial" w:cs="Arial"/>
          <w:b/>
          <w:color w:val="000000"/>
          <w:sz w:val="20"/>
          <w:szCs w:val="20"/>
        </w:rPr>
        <w:t>52/07/17</w:t>
      </w:r>
    </w:p>
    <w:p w:rsidR="006324F6" w:rsidRPr="00AB1119" w:rsidRDefault="006324F6" w:rsidP="006324F6">
      <w:pPr>
        <w:ind w:right="-93"/>
        <w:jc w:val="center"/>
        <w:rPr>
          <w:rFonts w:ascii="Arial" w:hAnsi="Arial" w:cs="Arial"/>
          <w:b/>
          <w:color w:val="000000"/>
          <w:sz w:val="20"/>
          <w:szCs w:val="20"/>
        </w:rPr>
      </w:pPr>
    </w:p>
    <w:p w:rsidR="006324F6" w:rsidRDefault="006324F6" w:rsidP="006324F6">
      <w:pPr>
        <w:tabs>
          <w:tab w:val="left" w:pos="8647"/>
        </w:tabs>
        <w:ind w:right="-93"/>
        <w:jc w:val="both"/>
        <w:rPr>
          <w:rFonts w:ascii="Arial" w:hAnsi="Arial" w:cs="Arial"/>
          <w:color w:val="000000"/>
          <w:sz w:val="20"/>
          <w:szCs w:val="20"/>
        </w:rPr>
      </w:pPr>
      <w:r w:rsidRPr="00AB1119">
        <w:rPr>
          <w:rFonts w:ascii="Arial" w:hAnsi="Arial" w:cs="Arial"/>
          <w:color w:val="000000"/>
          <w:sz w:val="20"/>
          <w:szCs w:val="20"/>
        </w:rPr>
        <w:t xml:space="preserve">PRIMERO.- </w:t>
      </w:r>
      <w:r w:rsidRPr="008C11AD">
        <w:rPr>
          <w:rFonts w:ascii="Arial" w:hAnsi="Arial" w:cs="Arial"/>
          <w:color w:val="000000"/>
          <w:sz w:val="20"/>
          <w:szCs w:val="20"/>
        </w:rPr>
        <w:t xml:space="preserve">Se aprueba dictamen presentado por la Comisión de </w:t>
      </w:r>
      <w:r>
        <w:rPr>
          <w:rFonts w:ascii="Arial" w:hAnsi="Arial" w:cs="Arial"/>
          <w:color w:val="000000"/>
          <w:sz w:val="20"/>
          <w:szCs w:val="20"/>
        </w:rPr>
        <w:t xml:space="preserve">Movilidad y </w:t>
      </w:r>
      <w:r w:rsidRPr="008C11AD">
        <w:rPr>
          <w:rFonts w:ascii="Arial" w:hAnsi="Arial" w:cs="Arial"/>
          <w:color w:val="000000"/>
          <w:sz w:val="20"/>
          <w:szCs w:val="20"/>
        </w:rPr>
        <w:t xml:space="preserve">Transporte, </w:t>
      </w:r>
      <w:r>
        <w:rPr>
          <w:rFonts w:ascii="Arial" w:hAnsi="Arial" w:cs="Arial"/>
          <w:color w:val="000000"/>
          <w:sz w:val="20"/>
          <w:szCs w:val="20"/>
        </w:rPr>
        <w:t xml:space="preserve">en consecuencia </w:t>
      </w:r>
      <w:r w:rsidRPr="008C11AD">
        <w:rPr>
          <w:rFonts w:ascii="Arial" w:hAnsi="Arial" w:cs="Arial"/>
          <w:color w:val="000000"/>
          <w:sz w:val="20"/>
          <w:szCs w:val="20"/>
        </w:rPr>
        <w:t>se aut</w:t>
      </w:r>
      <w:r>
        <w:rPr>
          <w:rFonts w:ascii="Arial" w:hAnsi="Arial" w:cs="Arial"/>
          <w:color w:val="000000"/>
          <w:sz w:val="20"/>
          <w:szCs w:val="20"/>
        </w:rPr>
        <w:t xml:space="preserve">oriza prórroga para la prestación del servicio de transporte público urbano por un </w:t>
      </w:r>
      <w:r>
        <w:rPr>
          <w:rFonts w:ascii="Arial" w:hAnsi="Arial" w:cs="Arial"/>
          <w:color w:val="000000"/>
          <w:sz w:val="20"/>
          <w:szCs w:val="20"/>
        </w:rPr>
        <w:lastRenderedPageBreak/>
        <w:t>término de 30 años, toda vez que han cumplido a los requisitos que la ley exige, las siguientes concesiones:</w:t>
      </w:r>
    </w:p>
    <w:p w:rsidR="006324F6" w:rsidRPr="00BF5735" w:rsidRDefault="006324F6" w:rsidP="006324F6">
      <w:pPr>
        <w:tabs>
          <w:tab w:val="left" w:pos="8647"/>
        </w:tabs>
        <w:ind w:right="-93"/>
        <w:jc w:val="both"/>
        <w:rPr>
          <w:rFonts w:ascii="Arial" w:hAnsi="Arial" w:cs="Arial"/>
          <w:color w:val="000000"/>
          <w:sz w:val="20"/>
          <w:szCs w:val="20"/>
        </w:rPr>
      </w:pPr>
    </w:p>
    <w:p w:rsidR="006324F6" w:rsidRDefault="006324F6" w:rsidP="006324F6">
      <w:pPr>
        <w:numPr>
          <w:ilvl w:val="0"/>
          <w:numId w:val="2"/>
        </w:numPr>
        <w:ind w:left="284" w:right="-93" w:firstLine="0"/>
        <w:jc w:val="both"/>
        <w:rPr>
          <w:rFonts w:ascii="Arial" w:hAnsi="Arial" w:cs="Arial"/>
          <w:b/>
          <w:sz w:val="20"/>
          <w:szCs w:val="20"/>
        </w:rPr>
      </w:pPr>
      <w:r w:rsidRPr="006C2D39">
        <w:rPr>
          <w:rFonts w:ascii="Arial" w:hAnsi="Arial" w:cs="Arial"/>
          <w:b/>
          <w:sz w:val="20"/>
          <w:szCs w:val="20"/>
        </w:rPr>
        <w:t>71 de autos de alquiler (taxis):</w:t>
      </w:r>
    </w:p>
    <w:p w:rsidR="006324F6" w:rsidRDefault="006324F6" w:rsidP="006324F6">
      <w:pPr>
        <w:ind w:right="-93"/>
        <w:jc w:val="both"/>
        <w:rPr>
          <w:rFonts w:ascii="Arial" w:hAnsi="Arial" w:cs="Arial"/>
          <w:b/>
          <w:sz w:val="20"/>
          <w:szCs w:val="20"/>
        </w:rPr>
      </w:pPr>
    </w:p>
    <w:tbl>
      <w:tblPr>
        <w:tblW w:w="8615" w:type="dxa"/>
        <w:tblInd w:w="-10" w:type="dxa"/>
        <w:tblCellMar>
          <w:left w:w="70" w:type="dxa"/>
          <w:right w:w="70" w:type="dxa"/>
        </w:tblCellMar>
        <w:tblLook w:val="04A0" w:firstRow="1" w:lastRow="0" w:firstColumn="1" w:lastColumn="0" w:noHBand="0" w:noVBand="1"/>
      </w:tblPr>
      <w:tblGrid>
        <w:gridCol w:w="1607"/>
        <w:gridCol w:w="1936"/>
        <w:gridCol w:w="5072"/>
      </w:tblGrid>
      <w:tr w:rsidR="006324F6" w:rsidRPr="006C2D39" w:rsidTr="006324F6">
        <w:trPr>
          <w:trHeight w:val="630"/>
        </w:trPr>
        <w:tc>
          <w:tcPr>
            <w:tcW w:w="1607" w:type="dxa"/>
            <w:tcBorders>
              <w:top w:val="single" w:sz="4" w:space="0" w:color="auto"/>
              <w:left w:val="single" w:sz="8" w:space="0" w:color="auto"/>
              <w:bottom w:val="nil"/>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b/>
                <w:bCs/>
                <w:color w:val="000000"/>
                <w:sz w:val="20"/>
                <w:szCs w:val="20"/>
                <w:lang w:eastAsia="es-MX"/>
              </w:rPr>
            </w:pPr>
            <w:r w:rsidRPr="006C2D39">
              <w:rPr>
                <w:rFonts w:ascii="Arial" w:hAnsi="Arial" w:cs="Arial"/>
                <w:b/>
                <w:bCs/>
                <w:color w:val="000000"/>
                <w:sz w:val="20"/>
                <w:szCs w:val="20"/>
                <w:lang w:eastAsia="es-MX"/>
              </w:rPr>
              <w:t>CONSECUTIVO</w:t>
            </w:r>
          </w:p>
        </w:tc>
        <w:tc>
          <w:tcPr>
            <w:tcW w:w="1936" w:type="dxa"/>
            <w:tcBorders>
              <w:top w:val="single" w:sz="4" w:space="0" w:color="auto"/>
              <w:left w:val="nil"/>
              <w:bottom w:val="nil"/>
              <w:right w:val="single" w:sz="4" w:space="0" w:color="auto"/>
            </w:tcBorders>
            <w:shd w:val="clear" w:color="auto" w:fill="auto"/>
            <w:vAlign w:val="bottom"/>
            <w:hideMark/>
          </w:tcPr>
          <w:p w:rsidR="006324F6" w:rsidRPr="006C2D39" w:rsidRDefault="006324F6" w:rsidP="006324F6">
            <w:pPr>
              <w:ind w:right="-93"/>
              <w:jc w:val="center"/>
              <w:rPr>
                <w:rFonts w:ascii="Arial" w:hAnsi="Arial" w:cs="Arial"/>
                <w:b/>
                <w:bCs/>
                <w:color w:val="000000"/>
                <w:sz w:val="20"/>
                <w:szCs w:val="20"/>
                <w:lang w:eastAsia="es-MX"/>
              </w:rPr>
            </w:pPr>
            <w:r w:rsidRPr="006C2D39">
              <w:rPr>
                <w:rFonts w:ascii="Arial" w:hAnsi="Arial" w:cs="Arial"/>
                <w:b/>
                <w:bCs/>
                <w:color w:val="000000"/>
                <w:sz w:val="20"/>
                <w:szCs w:val="20"/>
                <w:lang w:eastAsia="es-MX"/>
              </w:rPr>
              <w:t>NO. CONCESION</w:t>
            </w:r>
          </w:p>
        </w:tc>
        <w:tc>
          <w:tcPr>
            <w:tcW w:w="5072" w:type="dxa"/>
            <w:tcBorders>
              <w:top w:val="single" w:sz="4" w:space="0" w:color="auto"/>
              <w:left w:val="nil"/>
              <w:bottom w:val="nil"/>
              <w:right w:val="single" w:sz="4" w:space="0" w:color="auto"/>
            </w:tcBorders>
            <w:shd w:val="clear" w:color="auto" w:fill="auto"/>
            <w:vAlign w:val="bottom"/>
            <w:hideMark/>
          </w:tcPr>
          <w:p w:rsidR="006324F6" w:rsidRPr="006C2D39" w:rsidRDefault="006324F6" w:rsidP="006324F6">
            <w:pPr>
              <w:tabs>
                <w:tab w:val="left" w:pos="4841"/>
              </w:tabs>
              <w:ind w:right="-93"/>
              <w:rPr>
                <w:rFonts w:ascii="Arial" w:hAnsi="Arial" w:cs="Arial"/>
                <w:b/>
                <w:bCs/>
                <w:color w:val="000000"/>
                <w:sz w:val="20"/>
                <w:szCs w:val="20"/>
                <w:lang w:eastAsia="es-MX"/>
              </w:rPr>
            </w:pPr>
            <w:r w:rsidRPr="006C2D39">
              <w:rPr>
                <w:rFonts w:ascii="Arial" w:hAnsi="Arial" w:cs="Arial"/>
                <w:b/>
                <w:bCs/>
                <w:color w:val="000000"/>
                <w:sz w:val="20"/>
                <w:szCs w:val="20"/>
                <w:lang w:eastAsia="es-MX"/>
              </w:rPr>
              <w:t>NOMBRE DE CONCESIONARIO</w:t>
            </w:r>
          </w:p>
        </w:tc>
      </w:tr>
      <w:tr w:rsidR="006324F6" w:rsidRPr="006C2D39" w:rsidTr="006324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w:t>
            </w:r>
          </w:p>
        </w:tc>
        <w:tc>
          <w:tcPr>
            <w:tcW w:w="1936" w:type="dxa"/>
            <w:tcBorders>
              <w:top w:val="single" w:sz="4" w:space="0" w:color="auto"/>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4911T</w:t>
            </w:r>
          </w:p>
        </w:tc>
        <w:tc>
          <w:tcPr>
            <w:tcW w:w="5072" w:type="dxa"/>
            <w:tcBorders>
              <w:top w:val="single" w:sz="4" w:space="0" w:color="auto"/>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SERGIO REYES ESTRADA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4209T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LEON III ROBLEDO MEDELLIN</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2739T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MARIA ANTONIA RODRIGUEZ SERRANO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3899T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MARIA ANTONIA RODRIGUEZ SERRANO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4846T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VICTOR FABIAN MANZANARES ROJAS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4258T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NORMA PATRICIA MATA SANDOVAL</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7</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2502T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JANET MARICELA HERNANDEZ MARQUEZ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4441T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HECTOR BRIONES CORONADO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2653T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HECTOR BRIONES CORONADO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2450T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JUAN JAVIER MARTINEZ JARA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4986T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LUIS RICARDO COBOCH TORRES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4098T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ANGEL DAVILA SOTO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4833T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FRANCISCO JAVIER BERLANGA MARTINEZ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4728T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PLACIDO HERNADEZ MALACARA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4572T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ANA PATRICIA ALVARADO GUERRERO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3498T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JUAN FRANCISCO MARTINEZ MENDEZ </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17</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4424T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JUAN ANTONIO REYES HERNANDEZ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4533T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JOSE MIGUEL NOLAZCO MEDRANO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19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4003T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JOSE MANUEL PEREZ PRADO </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4950T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GILBERTO GALINDO CONTRERAS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4058T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JANET MARICELA HERNANDEZ MARQUEZ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3608T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AGUSTIN LOPEZ VALDES </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2516T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JUAN FRANCISCO VALDES BERLANGA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2319T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ALEJANDRO LEYVA PADILLA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4611T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SALVADOR VILLARREAL GARZA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2553T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GREGORIO RUIS ESPITIA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27</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3473T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JUAN FRANCISCO JAVIER MARTINEZ RODRIGUEZ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4929T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DALIA ELIZABETH MERCADO MACIAS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4263T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GRACIELA OROZCO PEREZ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4251T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ROGELIO GUTIERREZ HERNANDEZ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5193T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RICARDO HERNANDEZ RODRIGUEZ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3827T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JAVIER SIFUENTES MARQUEZ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4399T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FRANCISCA SANTANA GUERRERO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5235T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EDUARDO NIETO HERNANDEZ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4500T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YEIMI ARACELY CORTES ORDOÑEZ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4087T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NORMA IRENE HERNANDEZ PERALES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37</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2770T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ERNESTO LOPEZ CEDILLO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4287T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JORGE LUIS RAMIREZ SANTOS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2857T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 OFELIA CORONADO HERNANDEZ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5211T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DEMETRIO MARTINEZ DIAZ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4793T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JUAN ANTONIO FLORES MENDOZA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4899T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MAURICIO VASQUES BARRIENTOS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2431T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ROBERTO FLORES MARTINEZ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5003T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ESPERANZA MUÑOZ BRIONES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4703T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RUBEN CARRILLO CERVANTES</w:t>
            </w:r>
          </w:p>
        </w:tc>
      </w:tr>
      <w:tr w:rsidR="006324F6" w:rsidRPr="006C2D39" w:rsidTr="006324F6">
        <w:trPr>
          <w:trHeight w:val="315"/>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4213T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TOMAS VIOLANTE TOVAR</w:t>
            </w:r>
          </w:p>
        </w:tc>
      </w:tr>
      <w:tr w:rsidR="006324F6" w:rsidRPr="006C2D39" w:rsidTr="006324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47</w:t>
            </w:r>
          </w:p>
        </w:tc>
        <w:tc>
          <w:tcPr>
            <w:tcW w:w="1936" w:type="dxa"/>
            <w:tcBorders>
              <w:top w:val="single" w:sz="4" w:space="0" w:color="auto"/>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4165T</w:t>
            </w:r>
          </w:p>
        </w:tc>
        <w:tc>
          <w:tcPr>
            <w:tcW w:w="5072" w:type="dxa"/>
            <w:tcBorders>
              <w:top w:val="single" w:sz="4" w:space="0" w:color="auto"/>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JOSE LUIS ULLOA AVILA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2623T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RAMON BRIONES SIFUENTES </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4088T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MARIA DIAMANTINA SAUCEDO COVARRUBIAS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3753T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FRANCISCA SANTANA GUERRERO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3612T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VICTOR HUGO TORRES ALVARADO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4375T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EVELIN FRANCIS OROPEZA MARTINEZ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2405T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JOSE ARGELIO REYES CORDERO</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3508T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JUAN ACOSTA RIVERA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3668T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ALFONSO DE LA PEÑA FLORES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4454T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DIEGO RODRIGO MALACARA VALDEZ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57</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4726T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MARIA LAURA RODRIGUEZ MARQUEZ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4015T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DAVID GINEBRA SERRABAOU</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4849T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PEDRO RIVERA CAZARES</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2428T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MARIA DEL SOCORRO VALDES </w:t>
            </w:r>
            <w:proofErr w:type="spellStart"/>
            <w:r w:rsidRPr="006C2D39">
              <w:rPr>
                <w:rFonts w:ascii="Arial" w:hAnsi="Arial" w:cs="Arial"/>
                <w:color w:val="000000"/>
                <w:sz w:val="20"/>
                <w:szCs w:val="20"/>
                <w:lang w:eastAsia="es-MX"/>
              </w:rPr>
              <w:t>VALDES</w:t>
            </w:r>
            <w:proofErr w:type="spellEnd"/>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3931T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ARTEMIO MARTINEZ LEIJA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62</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3864T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URBANO FLORES LOPEZ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63</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2723T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LUIS ALBERTO FLORES LOPEZ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64</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5427T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ABEL GAYTAN BERNAL</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65</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4199T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GERARDO ACEVEDO LOPEZ</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66</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2474T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FRANCISCO MARTINEZ DAVILA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67</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4109T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SANTOS JALOMO DURAN</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68</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4247T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SANTOS JALOMO DURAN</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69</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2314T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MARCIAL IRABU LUCIO </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70</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4848T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 xml:space="preserve"> HECTOR MANUEL OLIVO GARCIA</w:t>
            </w:r>
          </w:p>
        </w:tc>
      </w:tr>
      <w:tr w:rsidR="006324F6" w:rsidRPr="006C2D39" w:rsidTr="006324F6">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71</w:t>
            </w:r>
          </w:p>
        </w:tc>
        <w:tc>
          <w:tcPr>
            <w:tcW w:w="1936"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ind w:right="-93"/>
              <w:jc w:val="center"/>
              <w:rPr>
                <w:rFonts w:ascii="Arial" w:hAnsi="Arial" w:cs="Arial"/>
                <w:color w:val="000000"/>
                <w:sz w:val="20"/>
                <w:szCs w:val="20"/>
                <w:lang w:eastAsia="es-MX"/>
              </w:rPr>
            </w:pPr>
            <w:r w:rsidRPr="006C2D39">
              <w:rPr>
                <w:rFonts w:ascii="Arial" w:hAnsi="Arial" w:cs="Arial"/>
                <w:color w:val="000000"/>
                <w:sz w:val="20"/>
                <w:szCs w:val="20"/>
                <w:lang w:eastAsia="es-MX"/>
              </w:rPr>
              <w:t>4369T</w:t>
            </w:r>
          </w:p>
        </w:tc>
        <w:tc>
          <w:tcPr>
            <w:tcW w:w="5072" w:type="dxa"/>
            <w:tcBorders>
              <w:top w:val="nil"/>
              <w:left w:val="nil"/>
              <w:bottom w:val="single" w:sz="4" w:space="0" w:color="auto"/>
              <w:right w:val="single" w:sz="4" w:space="0" w:color="auto"/>
            </w:tcBorders>
            <w:shd w:val="clear" w:color="auto" w:fill="auto"/>
            <w:noWrap/>
            <w:vAlign w:val="bottom"/>
            <w:hideMark/>
          </w:tcPr>
          <w:p w:rsidR="006324F6" w:rsidRPr="006C2D39" w:rsidRDefault="006324F6" w:rsidP="006324F6">
            <w:pPr>
              <w:tabs>
                <w:tab w:val="left" w:pos="4841"/>
              </w:tabs>
              <w:ind w:right="-93"/>
              <w:rPr>
                <w:rFonts w:ascii="Arial" w:hAnsi="Arial" w:cs="Arial"/>
                <w:color w:val="000000"/>
                <w:sz w:val="20"/>
                <w:szCs w:val="20"/>
                <w:lang w:eastAsia="es-MX"/>
              </w:rPr>
            </w:pPr>
            <w:r w:rsidRPr="006C2D39">
              <w:rPr>
                <w:rFonts w:ascii="Arial" w:hAnsi="Arial" w:cs="Arial"/>
                <w:color w:val="000000"/>
                <w:sz w:val="20"/>
                <w:szCs w:val="20"/>
                <w:lang w:eastAsia="es-MX"/>
              </w:rPr>
              <w:t>MARCO ANTONIO SOLIS LARA</w:t>
            </w:r>
          </w:p>
        </w:tc>
      </w:tr>
    </w:tbl>
    <w:p w:rsidR="006324F6" w:rsidRDefault="006324F6" w:rsidP="006324F6">
      <w:pPr>
        <w:tabs>
          <w:tab w:val="left" w:pos="8647"/>
        </w:tabs>
        <w:ind w:right="-93"/>
        <w:jc w:val="both"/>
        <w:rPr>
          <w:rFonts w:ascii="Arial" w:hAnsi="Arial" w:cs="Arial"/>
          <w:color w:val="000000"/>
          <w:sz w:val="20"/>
          <w:szCs w:val="20"/>
        </w:rPr>
      </w:pPr>
    </w:p>
    <w:p w:rsidR="006324F6" w:rsidRPr="00AB1119" w:rsidRDefault="006324F6" w:rsidP="006324F6">
      <w:pPr>
        <w:ind w:right="-93"/>
        <w:jc w:val="both"/>
        <w:rPr>
          <w:rFonts w:ascii="Arial" w:hAnsi="Arial" w:cs="Arial"/>
          <w:color w:val="000000"/>
          <w:sz w:val="20"/>
          <w:szCs w:val="20"/>
        </w:rPr>
      </w:pPr>
      <w:r w:rsidRPr="00AB1119">
        <w:rPr>
          <w:rFonts w:ascii="Arial" w:hAnsi="Arial" w:cs="Arial"/>
          <w:color w:val="000000"/>
          <w:sz w:val="20"/>
          <w:szCs w:val="20"/>
        </w:rPr>
        <w:t xml:space="preserve">SEGUNDO.- Se autoriza al Presidente Municipal, Secretaria del Ayuntamiento, Síndico y demás </w:t>
      </w:r>
      <w:r w:rsidR="00473441">
        <w:rPr>
          <w:rFonts w:ascii="Arial" w:hAnsi="Arial" w:cs="Arial"/>
          <w:color w:val="000000"/>
          <w:sz w:val="20"/>
          <w:szCs w:val="20"/>
        </w:rPr>
        <w:t>autoridades m</w:t>
      </w:r>
      <w:r w:rsidRPr="00AB1119">
        <w:rPr>
          <w:rFonts w:ascii="Arial" w:hAnsi="Arial" w:cs="Arial"/>
          <w:color w:val="000000"/>
          <w:sz w:val="20"/>
          <w:szCs w:val="20"/>
        </w:rPr>
        <w:t>unicipales, a suscribir los instrumentos jurídicos necesarios a fin de dar cumplimiento a esta determinación.</w:t>
      </w:r>
    </w:p>
    <w:p w:rsidR="006324F6" w:rsidRPr="00AB1119" w:rsidRDefault="006324F6" w:rsidP="006324F6">
      <w:pPr>
        <w:tabs>
          <w:tab w:val="left" w:pos="8647"/>
        </w:tabs>
        <w:ind w:right="-93"/>
        <w:jc w:val="both"/>
        <w:rPr>
          <w:rFonts w:ascii="Arial" w:hAnsi="Arial" w:cs="Arial"/>
          <w:color w:val="000000"/>
          <w:sz w:val="20"/>
          <w:szCs w:val="20"/>
        </w:rPr>
      </w:pPr>
    </w:p>
    <w:p w:rsidR="006324F6" w:rsidRPr="00AB1119" w:rsidRDefault="006324F6" w:rsidP="006324F6">
      <w:pPr>
        <w:ind w:right="-93"/>
        <w:jc w:val="both"/>
        <w:rPr>
          <w:rFonts w:ascii="Arial" w:hAnsi="Arial" w:cs="Arial"/>
          <w:color w:val="000000"/>
          <w:sz w:val="20"/>
          <w:szCs w:val="20"/>
        </w:rPr>
      </w:pPr>
      <w:r w:rsidRPr="00AB1119">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6324F6" w:rsidRPr="00AB1119" w:rsidRDefault="006324F6" w:rsidP="006324F6">
      <w:pPr>
        <w:ind w:right="-93"/>
        <w:jc w:val="both"/>
        <w:rPr>
          <w:rFonts w:ascii="Arial" w:hAnsi="Arial" w:cs="Arial"/>
          <w:color w:val="000000"/>
          <w:sz w:val="20"/>
          <w:szCs w:val="20"/>
        </w:rPr>
      </w:pPr>
    </w:p>
    <w:p w:rsidR="006324F6" w:rsidRPr="00AB1119" w:rsidRDefault="006324F6" w:rsidP="006324F6">
      <w:pPr>
        <w:ind w:right="-93"/>
        <w:jc w:val="both"/>
        <w:rPr>
          <w:rFonts w:ascii="Arial" w:hAnsi="Arial" w:cs="Arial"/>
          <w:color w:val="000000"/>
          <w:sz w:val="20"/>
          <w:szCs w:val="20"/>
        </w:rPr>
      </w:pPr>
      <w:r w:rsidRPr="00AB1119">
        <w:rPr>
          <w:rFonts w:ascii="Arial" w:hAnsi="Arial" w:cs="Arial"/>
          <w:color w:val="000000"/>
          <w:sz w:val="20"/>
          <w:szCs w:val="20"/>
        </w:rPr>
        <w:t>CUARTO.-</w:t>
      </w:r>
      <w:r w:rsidRPr="00AB1119">
        <w:rPr>
          <w:rFonts w:ascii="Arial" w:hAnsi="Arial" w:cs="Arial"/>
          <w:sz w:val="20"/>
          <w:szCs w:val="20"/>
        </w:rPr>
        <w:t>P</w:t>
      </w:r>
      <w:r w:rsidRPr="00AB1119">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FC791A" w:rsidRDefault="00FC791A" w:rsidP="00543507">
      <w:pPr>
        <w:ind w:right="-93"/>
        <w:jc w:val="both"/>
        <w:rPr>
          <w:rFonts w:ascii="Arial" w:hAnsi="Arial" w:cs="Arial"/>
          <w:sz w:val="20"/>
          <w:szCs w:val="20"/>
        </w:rPr>
      </w:pPr>
      <w:r>
        <w:rPr>
          <w:rFonts w:ascii="Arial" w:hAnsi="Arial" w:cs="Arial"/>
          <w:sz w:val="20"/>
          <w:szCs w:val="20"/>
        </w:rPr>
        <w:t>…………………………..</w:t>
      </w:r>
    </w:p>
    <w:p w:rsidR="004D21C3" w:rsidRDefault="004D21C3" w:rsidP="004D21C3">
      <w:pPr>
        <w:ind w:right="-93"/>
        <w:jc w:val="center"/>
        <w:rPr>
          <w:rFonts w:ascii="Arial" w:eastAsia="Times" w:hAnsi="Arial" w:cs="Arial"/>
          <w:b/>
          <w:sz w:val="20"/>
          <w:szCs w:val="20"/>
        </w:rPr>
      </w:pPr>
      <w:r w:rsidRPr="004D21C3">
        <w:rPr>
          <w:rFonts w:ascii="Arial" w:eastAsia="Times" w:hAnsi="Arial" w:cs="Arial"/>
          <w:b/>
          <w:sz w:val="20"/>
          <w:szCs w:val="20"/>
        </w:rPr>
        <w:t>PRÓRROGA PARA 56 CONCESIONES DEL SERVICIO DE TRANSPORTE PÚBLICO EN SUS DIVERSAS MODALIDADES.</w:t>
      </w:r>
    </w:p>
    <w:p w:rsidR="00473441" w:rsidRPr="004D21C3" w:rsidRDefault="00473441" w:rsidP="004D21C3">
      <w:pPr>
        <w:ind w:right="-93"/>
        <w:jc w:val="center"/>
        <w:rPr>
          <w:rFonts w:ascii="Arial" w:eastAsia="Times" w:hAnsi="Arial" w:cs="Arial"/>
          <w:b/>
          <w:sz w:val="20"/>
          <w:szCs w:val="20"/>
        </w:rPr>
      </w:pPr>
    </w:p>
    <w:p w:rsidR="004D21C3" w:rsidRPr="004D21C3" w:rsidRDefault="004D21C3" w:rsidP="004D21C3">
      <w:pPr>
        <w:ind w:right="-93"/>
        <w:jc w:val="center"/>
        <w:rPr>
          <w:rFonts w:ascii="Arial" w:eastAsia="Times" w:hAnsi="Arial" w:cs="Arial"/>
          <w:b/>
          <w:sz w:val="20"/>
          <w:szCs w:val="20"/>
          <w:lang w:val="es-MX"/>
        </w:rPr>
      </w:pPr>
      <w:r w:rsidRPr="004D21C3">
        <w:rPr>
          <w:rFonts w:ascii="Arial" w:eastAsia="Times" w:hAnsi="Arial" w:cs="Arial"/>
          <w:b/>
          <w:sz w:val="20"/>
          <w:szCs w:val="20"/>
          <w:lang w:val="es-MX"/>
        </w:rPr>
        <w:t>A C U E R D O     53/07/17</w:t>
      </w:r>
    </w:p>
    <w:p w:rsidR="003D6663" w:rsidRDefault="003D6663" w:rsidP="00F54042">
      <w:pPr>
        <w:ind w:right="-93"/>
        <w:jc w:val="center"/>
        <w:rPr>
          <w:rFonts w:ascii="Arial" w:eastAsia="Times" w:hAnsi="Arial" w:cs="Arial"/>
          <w:b/>
          <w:sz w:val="20"/>
          <w:szCs w:val="20"/>
        </w:rPr>
      </w:pPr>
    </w:p>
    <w:p w:rsidR="006324F6" w:rsidRDefault="006324F6" w:rsidP="006324F6">
      <w:pPr>
        <w:tabs>
          <w:tab w:val="left" w:pos="8647"/>
        </w:tabs>
        <w:ind w:right="-93"/>
        <w:jc w:val="both"/>
        <w:rPr>
          <w:rFonts w:ascii="Arial" w:hAnsi="Arial" w:cs="Arial"/>
          <w:color w:val="000000"/>
          <w:sz w:val="20"/>
          <w:szCs w:val="20"/>
        </w:rPr>
      </w:pPr>
      <w:r w:rsidRPr="00AB1119">
        <w:rPr>
          <w:rFonts w:ascii="Arial" w:hAnsi="Arial" w:cs="Arial"/>
          <w:color w:val="000000"/>
          <w:sz w:val="20"/>
          <w:szCs w:val="20"/>
        </w:rPr>
        <w:t xml:space="preserve">PRIMERO.- </w:t>
      </w:r>
      <w:r w:rsidRPr="008C11AD">
        <w:rPr>
          <w:rFonts w:ascii="Arial" w:hAnsi="Arial" w:cs="Arial"/>
          <w:color w:val="000000"/>
          <w:sz w:val="20"/>
          <w:szCs w:val="20"/>
        </w:rPr>
        <w:t xml:space="preserve">Se aprueba dictamen presentado por la Comisión de </w:t>
      </w:r>
      <w:r>
        <w:rPr>
          <w:rFonts w:ascii="Arial" w:hAnsi="Arial" w:cs="Arial"/>
          <w:color w:val="000000"/>
          <w:sz w:val="20"/>
          <w:szCs w:val="20"/>
        </w:rPr>
        <w:t xml:space="preserve">Movilidad y </w:t>
      </w:r>
      <w:r w:rsidRPr="008C11AD">
        <w:rPr>
          <w:rFonts w:ascii="Arial" w:hAnsi="Arial" w:cs="Arial"/>
          <w:color w:val="000000"/>
          <w:sz w:val="20"/>
          <w:szCs w:val="20"/>
        </w:rPr>
        <w:t xml:space="preserve">Transporte, </w:t>
      </w:r>
      <w:r>
        <w:rPr>
          <w:rFonts w:ascii="Arial" w:hAnsi="Arial" w:cs="Arial"/>
          <w:color w:val="000000"/>
          <w:sz w:val="20"/>
          <w:szCs w:val="20"/>
        </w:rPr>
        <w:t xml:space="preserve">en consecuencias </w:t>
      </w:r>
      <w:r w:rsidRPr="008C11AD">
        <w:rPr>
          <w:rFonts w:ascii="Arial" w:hAnsi="Arial" w:cs="Arial"/>
          <w:color w:val="000000"/>
          <w:sz w:val="20"/>
          <w:szCs w:val="20"/>
        </w:rPr>
        <w:t>se aut</w:t>
      </w:r>
      <w:r>
        <w:rPr>
          <w:rFonts w:ascii="Arial" w:hAnsi="Arial" w:cs="Arial"/>
          <w:color w:val="000000"/>
          <w:sz w:val="20"/>
          <w:szCs w:val="20"/>
        </w:rPr>
        <w:t>oriza prórroga para la prestación del servicio de transporte público urbano por un término de 30 años, toda vez que han cumplido a los requisitos que la ley exige, a las siguientes concesiones:</w:t>
      </w:r>
    </w:p>
    <w:p w:rsidR="006324F6" w:rsidRPr="00E7479D" w:rsidRDefault="006324F6" w:rsidP="006324F6">
      <w:pPr>
        <w:numPr>
          <w:ilvl w:val="0"/>
          <w:numId w:val="2"/>
        </w:numPr>
        <w:ind w:left="0" w:right="-93" w:firstLine="0"/>
        <w:jc w:val="both"/>
        <w:rPr>
          <w:rFonts w:ascii="Arial" w:hAnsi="Arial" w:cs="Arial"/>
          <w:b/>
          <w:sz w:val="20"/>
          <w:szCs w:val="20"/>
        </w:rPr>
      </w:pPr>
      <w:r w:rsidRPr="00E7479D">
        <w:rPr>
          <w:rFonts w:ascii="Arial" w:hAnsi="Arial" w:cs="Arial"/>
          <w:b/>
          <w:sz w:val="20"/>
          <w:szCs w:val="20"/>
        </w:rPr>
        <w:t>56 de autos de alquiler (taxis):</w:t>
      </w:r>
    </w:p>
    <w:p w:rsidR="004D21C3" w:rsidRPr="00E7479D" w:rsidRDefault="004D21C3" w:rsidP="006324F6">
      <w:pPr>
        <w:ind w:right="-93"/>
        <w:jc w:val="both"/>
        <w:rPr>
          <w:rFonts w:ascii="Arial" w:hAnsi="Arial" w:cs="Arial"/>
          <w:b/>
          <w:sz w:val="20"/>
          <w:szCs w:val="20"/>
        </w:rPr>
      </w:pPr>
    </w:p>
    <w:tbl>
      <w:tblPr>
        <w:tblW w:w="9053" w:type="dxa"/>
        <w:tblInd w:w="-5" w:type="dxa"/>
        <w:tblCellMar>
          <w:left w:w="70" w:type="dxa"/>
          <w:right w:w="70" w:type="dxa"/>
        </w:tblCellMar>
        <w:tblLook w:val="04A0" w:firstRow="1" w:lastRow="0" w:firstColumn="1" w:lastColumn="0" w:noHBand="0" w:noVBand="1"/>
      </w:tblPr>
      <w:tblGrid>
        <w:gridCol w:w="1607"/>
        <w:gridCol w:w="1795"/>
        <w:gridCol w:w="5651"/>
      </w:tblGrid>
      <w:tr w:rsidR="004D21C3" w:rsidRPr="00E7479D" w:rsidTr="004D21C3">
        <w:trPr>
          <w:trHeight w:val="300"/>
        </w:trPr>
        <w:tc>
          <w:tcPr>
            <w:tcW w:w="160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4D21C3" w:rsidRPr="00E7479D" w:rsidRDefault="004D21C3" w:rsidP="006324F6">
            <w:pPr>
              <w:ind w:right="-93"/>
              <w:jc w:val="center"/>
              <w:rPr>
                <w:rFonts w:ascii="Arial" w:hAnsi="Arial" w:cs="Arial"/>
                <w:b/>
                <w:bCs/>
                <w:color w:val="000000"/>
                <w:sz w:val="20"/>
                <w:szCs w:val="20"/>
                <w:lang w:eastAsia="es-MX"/>
              </w:rPr>
            </w:pPr>
            <w:r w:rsidRPr="00E7479D">
              <w:rPr>
                <w:rFonts w:ascii="Arial" w:hAnsi="Arial" w:cs="Arial"/>
                <w:b/>
                <w:bCs/>
                <w:color w:val="000000"/>
                <w:sz w:val="20"/>
                <w:szCs w:val="20"/>
                <w:lang w:eastAsia="es-MX"/>
              </w:rPr>
              <w:t>CONSECUTIVO</w:t>
            </w:r>
          </w:p>
        </w:tc>
        <w:tc>
          <w:tcPr>
            <w:tcW w:w="1795" w:type="dxa"/>
            <w:tcBorders>
              <w:top w:val="single" w:sz="4" w:space="0" w:color="auto"/>
              <w:left w:val="nil"/>
              <w:bottom w:val="single" w:sz="4" w:space="0" w:color="auto"/>
              <w:right w:val="single" w:sz="4" w:space="0" w:color="auto"/>
            </w:tcBorders>
            <w:shd w:val="clear" w:color="000000" w:fill="BFBFBF"/>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NO. CONCESION</w:t>
            </w:r>
          </w:p>
        </w:tc>
        <w:tc>
          <w:tcPr>
            <w:tcW w:w="5651" w:type="dxa"/>
            <w:tcBorders>
              <w:top w:val="single" w:sz="4" w:space="0" w:color="auto"/>
              <w:left w:val="nil"/>
              <w:bottom w:val="single" w:sz="4" w:space="0" w:color="auto"/>
              <w:right w:val="single" w:sz="4" w:space="0" w:color="auto"/>
            </w:tcBorders>
            <w:shd w:val="clear" w:color="000000" w:fill="BFBFBF"/>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NOMBRE DE CONCESIONARIO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3404-T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CARLOS GOMEZ PARAS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4755-T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FRANCISCO JABIER COSTILLA ALFARO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2551-T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ERIKA JAQUELINE CONTRERAS SALAZAR</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3521-T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MARIA ANGELICA VALDEZ NARRO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2508-T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EVANGELINA HERNANDEZ GARZA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6</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4772-T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EVANGELINA HERNANDEZ GARZA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7</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4771-T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CARLOS TORRES SANCHEZ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8</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4318-T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MARIO GERARDO HORTA RAMIREZ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9</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3413-T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JULIAN JOEL ALVARADO DIAZ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10</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2996-T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ELIODORO HERRERA ESCOBEDO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11</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3764-T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ROBERTO FLORES MARTINEZ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12</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2303-T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 GUADALUPE PIZARRO RUIZ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13</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4439-T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AURORA DE LEON CISNEROS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14</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4403-T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NORMA ANGELICA CERECERO SANCHEZ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15</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5365-T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MARTIN JAVIER MONTOYA CHAVARRIA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16</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5188-T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BENJAMIN LOPEZ RIVERA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17</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4063-T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 CAMERINA OVIEDO BULNES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18</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2958-T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MARIA ANGELICA VALDEZ NARRO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19</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2831-T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CLAUDIA VERONICA AMADOR MAQUEDA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20</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2363-T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BENJAMIN LOPEZ RIVERA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21</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2587-T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CLAUDIA VERONICA AMADOR MAQUEDA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22</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2436-T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HILARIO ERNESTO SANCHEZ MARIN</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23</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4170-T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ZUÑIGA GALINDO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24</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4292-T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MARINA ACOSTA VAZQUEZ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25</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3760-T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NARCEDALIA VELA CARDONA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26</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4730-T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PAULINO DEL RIO MARTINEZ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27</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2730-T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MARIA DEL CARMEN ALVARADO GARCIA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28</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4352-T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RUBEN ALVAREZ PERALES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29</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5268-T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EDUARDO RAMIREZ DE LA FUENTE</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30</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4181-T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MARIA DEL ROSARIO SANCHEZ MARIN</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31</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4539-T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LUIS SANCHEZ MARIN</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32</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3632-T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FELIX GAITAN CORTES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33</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4453-T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ALBERTO MENDEZ AGUILAR</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34</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4133-T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JUAN NOEL SEGURA MARTINEZ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35</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2619-T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ELVIRA SAAVEDRA GAONA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36</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2961-T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LEANDRO GARCIA OLIVEROS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37</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2636-T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DORA ELIA RODRIGUEZ DOMINGUEZ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38</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4885-T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MARIA DE JESUS ALVISO PERALES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39</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3861-T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JESUS ALBERTO LEMUS VAZQUEZ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40</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2683-T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FRANCISCO VILLEGAS DIAZ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41</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4912-T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JESUS CAMPOS MARTINEZ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42</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2938-T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JESUS CAMPOS MARTINEZ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43</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2711-T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JESUS CAMPOS AYALA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44</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4376-T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MARIO ALVIZO FLORES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45</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3748-T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MARIA TEODORA REYNA CARRIZALES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46</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4592-T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MARGARITA MERCADO VEGA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47</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2296-T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FRANCISCO OLVERA LOPEZ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48</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3648-T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JESUS EDUARDO ESQUIVEL CASAS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49</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4614-T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MANUEL RODRIGUEZ ORTIZ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50</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4645-T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LETICIA MAGDALENA GARCIA GRANADOS</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51</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4001-T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MARIO GERARDO HORTA RAMIREZ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52</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2440-T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FRANCISCO JAVIER RANGEL IBARRA</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53</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5008-T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ALMA ROSA VALDEZ NARRO</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54</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4946-T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DIEGO RODRIGO MALACARA VALDEZ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55</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4973-T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JOSE INES DELGADO PEREZ</w:t>
            </w:r>
          </w:p>
        </w:tc>
      </w:tr>
      <w:tr w:rsidR="004D21C3" w:rsidRPr="00E7479D" w:rsidTr="004D21C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56</w:t>
            </w:r>
          </w:p>
        </w:tc>
        <w:tc>
          <w:tcPr>
            <w:tcW w:w="1795" w:type="dxa"/>
            <w:tcBorders>
              <w:top w:val="nil"/>
              <w:left w:val="nil"/>
              <w:bottom w:val="single" w:sz="4" w:space="0" w:color="auto"/>
              <w:right w:val="single" w:sz="4" w:space="0" w:color="auto"/>
            </w:tcBorders>
            <w:shd w:val="clear" w:color="auto" w:fill="auto"/>
            <w:noWrap/>
            <w:vAlign w:val="bottom"/>
            <w:hideMark/>
          </w:tcPr>
          <w:p w:rsidR="004D21C3" w:rsidRPr="00E7479D" w:rsidRDefault="004D21C3" w:rsidP="006324F6">
            <w:pPr>
              <w:ind w:right="-93"/>
              <w:jc w:val="center"/>
              <w:rPr>
                <w:rFonts w:ascii="Arial" w:hAnsi="Arial" w:cs="Arial"/>
                <w:color w:val="000000"/>
                <w:sz w:val="20"/>
                <w:szCs w:val="20"/>
                <w:lang w:eastAsia="es-MX"/>
              </w:rPr>
            </w:pPr>
            <w:r w:rsidRPr="00E7479D">
              <w:rPr>
                <w:rFonts w:ascii="Arial" w:hAnsi="Arial" w:cs="Arial"/>
                <w:color w:val="000000"/>
                <w:sz w:val="20"/>
                <w:szCs w:val="20"/>
                <w:lang w:eastAsia="es-MX"/>
              </w:rPr>
              <w:t>4680-T</w:t>
            </w:r>
          </w:p>
        </w:tc>
        <w:tc>
          <w:tcPr>
            <w:tcW w:w="5651" w:type="dxa"/>
            <w:tcBorders>
              <w:top w:val="nil"/>
              <w:left w:val="nil"/>
              <w:bottom w:val="single" w:sz="4" w:space="0" w:color="auto"/>
              <w:right w:val="single" w:sz="4" w:space="0" w:color="auto"/>
            </w:tcBorders>
          </w:tcPr>
          <w:p w:rsidR="004D21C3" w:rsidRPr="00E7479D" w:rsidRDefault="004D21C3" w:rsidP="006324F6">
            <w:pPr>
              <w:ind w:right="-93"/>
              <w:rPr>
                <w:rFonts w:ascii="Arial" w:hAnsi="Arial" w:cs="Arial"/>
                <w:color w:val="000000"/>
                <w:sz w:val="20"/>
                <w:szCs w:val="20"/>
                <w:lang w:eastAsia="es-MX"/>
              </w:rPr>
            </w:pPr>
            <w:r w:rsidRPr="00E7479D">
              <w:rPr>
                <w:rFonts w:ascii="Arial" w:hAnsi="Arial" w:cs="Arial"/>
                <w:color w:val="000000"/>
                <w:sz w:val="20"/>
                <w:szCs w:val="20"/>
                <w:lang w:eastAsia="es-MX"/>
              </w:rPr>
              <w:t>ARTURO IGNACIO NUÑEZ GARCIA</w:t>
            </w:r>
          </w:p>
        </w:tc>
      </w:tr>
    </w:tbl>
    <w:p w:rsidR="006324F6" w:rsidRDefault="006324F6" w:rsidP="006324F6">
      <w:pPr>
        <w:tabs>
          <w:tab w:val="left" w:pos="8647"/>
        </w:tabs>
        <w:ind w:right="-93"/>
        <w:jc w:val="both"/>
        <w:rPr>
          <w:rFonts w:ascii="Arial" w:hAnsi="Arial" w:cs="Arial"/>
          <w:color w:val="000000"/>
          <w:sz w:val="20"/>
          <w:szCs w:val="20"/>
        </w:rPr>
      </w:pPr>
    </w:p>
    <w:p w:rsidR="006324F6" w:rsidRPr="00AB1119" w:rsidRDefault="006324F6" w:rsidP="006324F6">
      <w:pPr>
        <w:ind w:right="-93"/>
        <w:jc w:val="both"/>
        <w:rPr>
          <w:rFonts w:ascii="Arial" w:hAnsi="Arial" w:cs="Arial"/>
          <w:color w:val="000000"/>
          <w:sz w:val="20"/>
          <w:szCs w:val="20"/>
        </w:rPr>
      </w:pPr>
      <w:r w:rsidRPr="00AB1119">
        <w:rPr>
          <w:rFonts w:ascii="Arial" w:hAnsi="Arial" w:cs="Arial"/>
          <w:color w:val="000000"/>
          <w:sz w:val="20"/>
          <w:szCs w:val="20"/>
        </w:rPr>
        <w:t xml:space="preserve">SEGUNDO.- Se autoriza al Presidente Municipal, Secretaria del Ayuntamiento, Síndico y demás autoridades </w:t>
      </w:r>
      <w:r>
        <w:rPr>
          <w:rFonts w:ascii="Arial" w:hAnsi="Arial" w:cs="Arial"/>
          <w:color w:val="000000"/>
          <w:sz w:val="20"/>
          <w:szCs w:val="20"/>
        </w:rPr>
        <w:t>m</w:t>
      </w:r>
      <w:r w:rsidRPr="00AB1119">
        <w:rPr>
          <w:rFonts w:ascii="Arial" w:hAnsi="Arial" w:cs="Arial"/>
          <w:color w:val="000000"/>
          <w:sz w:val="20"/>
          <w:szCs w:val="20"/>
        </w:rPr>
        <w:t>unicipales, a suscribir los instrumentos jurídicos necesarios a fin de dar cumplimiento a esta determinación.</w:t>
      </w:r>
    </w:p>
    <w:p w:rsidR="006324F6" w:rsidRPr="00AB1119" w:rsidRDefault="006324F6" w:rsidP="006324F6">
      <w:pPr>
        <w:tabs>
          <w:tab w:val="left" w:pos="8647"/>
        </w:tabs>
        <w:ind w:right="-93"/>
        <w:jc w:val="both"/>
        <w:rPr>
          <w:rFonts w:ascii="Arial" w:hAnsi="Arial" w:cs="Arial"/>
          <w:color w:val="000000"/>
          <w:sz w:val="20"/>
          <w:szCs w:val="20"/>
        </w:rPr>
      </w:pPr>
    </w:p>
    <w:p w:rsidR="006324F6" w:rsidRPr="00AB1119" w:rsidRDefault="006324F6" w:rsidP="006324F6">
      <w:pPr>
        <w:ind w:right="-93"/>
        <w:jc w:val="both"/>
        <w:rPr>
          <w:rFonts w:ascii="Arial" w:hAnsi="Arial" w:cs="Arial"/>
          <w:color w:val="000000"/>
          <w:sz w:val="20"/>
          <w:szCs w:val="20"/>
        </w:rPr>
      </w:pPr>
      <w:r w:rsidRPr="00AB1119">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6324F6" w:rsidRPr="00AB1119" w:rsidRDefault="006324F6" w:rsidP="006324F6">
      <w:pPr>
        <w:ind w:right="-93"/>
        <w:jc w:val="both"/>
        <w:rPr>
          <w:rFonts w:ascii="Arial" w:hAnsi="Arial" w:cs="Arial"/>
          <w:color w:val="000000"/>
          <w:sz w:val="20"/>
          <w:szCs w:val="20"/>
        </w:rPr>
      </w:pPr>
    </w:p>
    <w:p w:rsidR="006324F6" w:rsidRDefault="006324F6" w:rsidP="006324F6">
      <w:pPr>
        <w:ind w:right="-93"/>
        <w:jc w:val="both"/>
        <w:rPr>
          <w:rFonts w:ascii="Arial" w:hAnsi="Arial" w:cs="Arial"/>
          <w:color w:val="000000"/>
          <w:sz w:val="20"/>
          <w:szCs w:val="20"/>
        </w:rPr>
      </w:pPr>
      <w:r w:rsidRPr="00AB1119">
        <w:rPr>
          <w:rFonts w:ascii="Arial" w:hAnsi="Arial" w:cs="Arial"/>
          <w:color w:val="000000"/>
          <w:sz w:val="20"/>
          <w:szCs w:val="20"/>
        </w:rPr>
        <w:t>CUARTO.-</w:t>
      </w:r>
      <w:r w:rsidRPr="00AB1119">
        <w:rPr>
          <w:rFonts w:ascii="Arial" w:hAnsi="Arial" w:cs="Arial"/>
          <w:sz w:val="20"/>
          <w:szCs w:val="20"/>
        </w:rPr>
        <w:t>P</w:t>
      </w:r>
      <w:r w:rsidRPr="00AB1119">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F54042" w:rsidRDefault="00F54042" w:rsidP="00543507">
      <w:pPr>
        <w:tabs>
          <w:tab w:val="left" w:pos="2127"/>
        </w:tabs>
        <w:ind w:right="-93"/>
        <w:jc w:val="both"/>
        <w:rPr>
          <w:rFonts w:ascii="Arial" w:hAnsi="Arial" w:cs="Arial"/>
          <w:sz w:val="20"/>
          <w:szCs w:val="20"/>
        </w:rPr>
      </w:pPr>
      <w:r>
        <w:rPr>
          <w:rFonts w:ascii="Arial" w:hAnsi="Arial" w:cs="Arial"/>
          <w:sz w:val="20"/>
          <w:szCs w:val="20"/>
        </w:rPr>
        <w:t>…………………….</w:t>
      </w:r>
    </w:p>
    <w:p w:rsidR="00A51757" w:rsidRDefault="00B460D4" w:rsidP="00B460D4">
      <w:pPr>
        <w:ind w:right="-93"/>
        <w:jc w:val="center"/>
        <w:rPr>
          <w:rFonts w:ascii="Arial" w:hAnsi="Arial" w:cs="Arial"/>
          <w:b/>
          <w:color w:val="000000"/>
          <w:sz w:val="20"/>
          <w:szCs w:val="20"/>
        </w:rPr>
      </w:pPr>
      <w:r w:rsidRPr="00B460D4">
        <w:rPr>
          <w:rFonts w:ascii="Arial" w:hAnsi="Arial" w:cs="Arial"/>
          <w:b/>
          <w:color w:val="000000"/>
          <w:sz w:val="20"/>
          <w:szCs w:val="20"/>
        </w:rPr>
        <w:t>CAMBIO DE USO DE SUELO PARA RECICLAJE, ACOPIO, ALMACENAMIENTO, TRANSPORTE, TRATAMIENTO Y COMPRAVENTA DE MATERIALES RECICLABLES NO CONTAMINANTES, EN PREDIO UBICADO EN EL PALMAR.</w:t>
      </w:r>
    </w:p>
    <w:p w:rsidR="00B460D4" w:rsidRDefault="00B460D4" w:rsidP="00B460D4">
      <w:pPr>
        <w:ind w:right="-93"/>
        <w:jc w:val="center"/>
        <w:rPr>
          <w:rFonts w:ascii="Arial" w:eastAsia="Times" w:hAnsi="Arial" w:cs="Arial"/>
          <w:b/>
          <w:sz w:val="20"/>
          <w:szCs w:val="20"/>
        </w:rPr>
      </w:pPr>
    </w:p>
    <w:p w:rsidR="004D21C3" w:rsidRPr="00153EF3" w:rsidRDefault="004D21C3" w:rsidP="004D21C3">
      <w:pPr>
        <w:ind w:right="-93"/>
        <w:jc w:val="center"/>
        <w:rPr>
          <w:rFonts w:ascii="Arial" w:hAnsi="Arial" w:cs="Arial"/>
          <w:b/>
          <w:color w:val="000000"/>
          <w:sz w:val="20"/>
          <w:szCs w:val="20"/>
        </w:rPr>
      </w:pPr>
      <w:r w:rsidRPr="00153EF3">
        <w:rPr>
          <w:rFonts w:ascii="Arial" w:hAnsi="Arial" w:cs="Arial"/>
          <w:b/>
          <w:color w:val="000000"/>
          <w:sz w:val="20"/>
          <w:szCs w:val="20"/>
        </w:rPr>
        <w:t>A C U E R D O    54/07/17</w:t>
      </w:r>
    </w:p>
    <w:p w:rsidR="004D21C3" w:rsidRDefault="004D21C3" w:rsidP="009301F7">
      <w:pPr>
        <w:ind w:right="-93"/>
        <w:jc w:val="both"/>
        <w:rPr>
          <w:rFonts w:ascii="Arial" w:hAnsi="Arial" w:cs="Arial"/>
          <w:color w:val="000000"/>
          <w:sz w:val="20"/>
          <w:szCs w:val="20"/>
        </w:rPr>
      </w:pPr>
    </w:p>
    <w:p w:rsidR="004D21C3" w:rsidRDefault="004D21C3" w:rsidP="004D21C3">
      <w:pPr>
        <w:ind w:right="-93"/>
        <w:jc w:val="both"/>
        <w:rPr>
          <w:rFonts w:ascii="Arial" w:hAnsi="Arial" w:cs="Arial"/>
          <w:color w:val="000000"/>
          <w:sz w:val="20"/>
          <w:szCs w:val="20"/>
        </w:rPr>
      </w:pPr>
      <w:r w:rsidRPr="00153EF3">
        <w:rPr>
          <w:rFonts w:ascii="Arial" w:hAnsi="Arial" w:cs="Arial"/>
          <w:color w:val="000000"/>
          <w:sz w:val="20"/>
          <w:szCs w:val="20"/>
        </w:rPr>
        <w:t>PRIMERO.- Se aprueba dictamen presentado por la Comisión de Planeación, Urbanismo, Obras Públicas y Centro</w:t>
      </w:r>
      <w:r>
        <w:rPr>
          <w:rFonts w:ascii="Arial" w:hAnsi="Arial" w:cs="Arial"/>
          <w:color w:val="000000"/>
          <w:sz w:val="20"/>
          <w:szCs w:val="20"/>
        </w:rPr>
        <w:t xml:space="preserve"> Histórico, en consecuencia</w:t>
      </w:r>
      <w:r w:rsidRPr="00153EF3">
        <w:rPr>
          <w:rFonts w:ascii="Arial" w:hAnsi="Arial" w:cs="Arial"/>
          <w:color w:val="000000"/>
          <w:sz w:val="20"/>
          <w:szCs w:val="20"/>
        </w:rPr>
        <w:t xml:space="preserve"> se autoriza el cambio de uso del suelo de Agropecuario (PC) a Industria Ligera (L), para reciclaje, acopio, almacenamiento, transporte, tratamiento y compra-venta de materiales reciclables no contaminantes, en un predio ubicado en el Km. 16 de la carretera Saltillo-Concha del Oro denominado “El Palmar”, con una superficie total de 50,000.00 m</w:t>
      </w:r>
      <w:r w:rsidRPr="00153EF3">
        <w:rPr>
          <w:rFonts w:ascii="Arial" w:hAnsi="Arial" w:cs="Arial"/>
          <w:color w:val="000000"/>
          <w:sz w:val="20"/>
          <w:szCs w:val="20"/>
          <w:vertAlign w:val="superscript"/>
        </w:rPr>
        <w:t>2</w:t>
      </w:r>
      <w:r>
        <w:rPr>
          <w:rFonts w:ascii="Arial" w:hAnsi="Arial" w:cs="Arial"/>
          <w:color w:val="000000"/>
          <w:sz w:val="20"/>
          <w:szCs w:val="20"/>
        </w:rPr>
        <w:t>.</w:t>
      </w:r>
      <w:r w:rsidRPr="00153EF3">
        <w:rPr>
          <w:rFonts w:ascii="Arial" w:hAnsi="Arial" w:cs="Arial"/>
          <w:color w:val="000000"/>
          <w:sz w:val="20"/>
          <w:szCs w:val="20"/>
        </w:rPr>
        <w:t xml:space="preserve"> </w:t>
      </w:r>
    </w:p>
    <w:p w:rsidR="004D21C3" w:rsidRPr="00153EF3" w:rsidRDefault="004D21C3" w:rsidP="004D21C3">
      <w:pPr>
        <w:ind w:right="-93"/>
        <w:jc w:val="both"/>
        <w:rPr>
          <w:rFonts w:ascii="Arial" w:hAnsi="Arial" w:cs="Arial"/>
          <w:color w:val="000000"/>
          <w:sz w:val="20"/>
          <w:szCs w:val="20"/>
        </w:rPr>
      </w:pPr>
    </w:p>
    <w:p w:rsidR="004D21C3" w:rsidRPr="00153EF3" w:rsidRDefault="004D21C3" w:rsidP="004D21C3">
      <w:pPr>
        <w:ind w:right="-93"/>
        <w:jc w:val="both"/>
        <w:rPr>
          <w:rFonts w:ascii="Arial" w:hAnsi="Arial" w:cs="Arial"/>
          <w:color w:val="000000"/>
          <w:sz w:val="20"/>
          <w:szCs w:val="20"/>
        </w:rPr>
      </w:pPr>
      <w:r w:rsidRPr="00153EF3">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4D21C3" w:rsidRPr="00153EF3" w:rsidRDefault="004D21C3" w:rsidP="004D21C3">
      <w:pPr>
        <w:ind w:right="-93"/>
        <w:jc w:val="both"/>
        <w:rPr>
          <w:rFonts w:ascii="Arial" w:hAnsi="Arial" w:cs="Arial"/>
          <w:color w:val="000000"/>
          <w:sz w:val="20"/>
          <w:szCs w:val="20"/>
        </w:rPr>
      </w:pPr>
    </w:p>
    <w:p w:rsidR="004D21C3" w:rsidRDefault="004D21C3" w:rsidP="004D21C3">
      <w:pPr>
        <w:ind w:right="-93"/>
        <w:jc w:val="both"/>
        <w:rPr>
          <w:rFonts w:ascii="Arial" w:hAnsi="Arial" w:cs="Arial"/>
          <w:color w:val="000000"/>
          <w:sz w:val="20"/>
          <w:szCs w:val="20"/>
        </w:rPr>
      </w:pPr>
      <w:r w:rsidRPr="00153EF3">
        <w:rPr>
          <w:rFonts w:ascii="Arial" w:hAnsi="Arial" w:cs="Arial"/>
          <w:color w:val="000000"/>
          <w:sz w:val="20"/>
          <w:szCs w:val="20"/>
        </w:rPr>
        <w:t>TERCERO.- Notifíquese a la Dirección de Desarrollo Urbano, para que a su vez notifique al</w:t>
      </w:r>
      <w:r w:rsidRPr="00153EF3">
        <w:rPr>
          <w:rFonts w:ascii="Arial" w:hAnsi="Arial" w:cs="Arial"/>
          <w:b/>
          <w:color w:val="000000"/>
          <w:sz w:val="20"/>
          <w:szCs w:val="20"/>
        </w:rPr>
        <w:t xml:space="preserve"> </w:t>
      </w:r>
      <w:r w:rsidRPr="00153EF3">
        <w:rPr>
          <w:rFonts w:ascii="Arial" w:hAnsi="Arial" w:cs="Arial"/>
          <w:color w:val="000000"/>
          <w:sz w:val="20"/>
          <w:szCs w:val="20"/>
        </w:rPr>
        <w:t>C. Eduardo Palacios Vázquez,</w:t>
      </w:r>
      <w:r w:rsidRPr="007442B2">
        <w:t xml:space="preserve"> </w:t>
      </w:r>
      <w:r w:rsidRPr="007442B2">
        <w:rPr>
          <w:rFonts w:ascii="Arial" w:hAnsi="Arial" w:cs="Arial"/>
          <w:color w:val="000000"/>
          <w:sz w:val="20"/>
          <w:szCs w:val="20"/>
        </w:rPr>
        <w:t>a las Direcciones Municipales competentes y a la Secretaría correspondiente del Gobierno del Estado, pa</w:t>
      </w:r>
      <w:r>
        <w:rPr>
          <w:rFonts w:ascii="Arial" w:hAnsi="Arial" w:cs="Arial"/>
          <w:color w:val="000000"/>
          <w:sz w:val="20"/>
          <w:szCs w:val="20"/>
        </w:rPr>
        <w:t>ra los efectos a que haya lugar.</w:t>
      </w:r>
    </w:p>
    <w:p w:rsidR="004D21C3" w:rsidRPr="00153EF3" w:rsidRDefault="004D21C3" w:rsidP="004D21C3">
      <w:pPr>
        <w:ind w:right="-93"/>
        <w:jc w:val="both"/>
        <w:rPr>
          <w:rFonts w:ascii="Arial" w:hAnsi="Arial" w:cs="Arial"/>
          <w:color w:val="000000"/>
          <w:sz w:val="20"/>
          <w:szCs w:val="20"/>
        </w:rPr>
      </w:pPr>
    </w:p>
    <w:p w:rsidR="004D21C3" w:rsidRDefault="004D21C3" w:rsidP="004D21C3">
      <w:pPr>
        <w:ind w:right="-93"/>
        <w:jc w:val="both"/>
        <w:rPr>
          <w:rFonts w:ascii="Arial" w:hAnsi="Arial" w:cs="Arial"/>
          <w:color w:val="000000"/>
          <w:sz w:val="20"/>
          <w:szCs w:val="20"/>
        </w:rPr>
      </w:pPr>
      <w:r w:rsidRPr="00153EF3">
        <w:rPr>
          <w:rFonts w:ascii="Arial" w:hAnsi="Arial" w:cs="Arial"/>
          <w:color w:val="000000"/>
          <w:sz w:val="20"/>
          <w:szCs w:val="20"/>
        </w:rPr>
        <w:t>CUARTO.- Notifíquese y publíquese en el órgano de difusión ofic</w:t>
      </w:r>
      <w:r>
        <w:rPr>
          <w:rFonts w:ascii="Arial" w:hAnsi="Arial" w:cs="Arial"/>
          <w:color w:val="000000"/>
          <w:sz w:val="20"/>
          <w:szCs w:val="20"/>
        </w:rPr>
        <w:t>ial de este Gobierno Municipal.</w:t>
      </w:r>
    </w:p>
    <w:p w:rsidR="00FC791A" w:rsidRPr="007E2385" w:rsidRDefault="00FC791A" w:rsidP="007E6FB8">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3D6663" w:rsidRDefault="00B460D4" w:rsidP="000E413C">
      <w:pPr>
        <w:ind w:right="-93"/>
        <w:jc w:val="center"/>
        <w:rPr>
          <w:rFonts w:ascii="Arial" w:eastAsia="Times" w:hAnsi="Arial" w:cs="Arial"/>
          <w:b/>
          <w:sz w:val="20"/>
          <w:szCs w:val="20"/>
        </w:rPr>
      </w:pPr>
      <w:r w:rsidRPr="00B460D4">
        <w:rPr>
          <w:rFonts w:ascii="Arial" w:eastAsia="Times" w:hAnsi="Arial" w:cs="Arial"/>
          <w:b/>
          <w:sz w:val="20"/>
          <w:szCs w:val="20"/>
        </w:rPr>
        <w:t>OTORGAMIENTO DE ESTÍMULO FISCAL CONSISTENTE EN COBRAR UN PESO ANUAL EN LOS RECARGOS DEL IMPUESTO PREDIAL, ISAI Y RECOLECCIÓN DE BASURA, ASÍ COMO ELIMINACIÓN DE ADEUDOS.</w:t>
      </w:r>
    </w:p>
    <w:p w:rsidR="00B460D4" w:rsidRPr="000C3554" w:rsidRDefault="00B460D4" w:rsidP="000E413C">
      <w:pPr>
        <w:ind w:right="-93"/>
        <w:jc w:val="center"/>
        <w:rPr>
          <w:rFonts w:ascii="Arial" w:eastAsia="Times" w:hAnsi="Arial" w:cs="Arial"/>
          <w:b/>
          <w:sz w:val="20"/>
          <w:szCs w:val="20"/>
        </w:rPr>
      </w:pPr>
    </w:p>
    <w:p w:rsidR="004D21C3" w:rsidRPr="0043318C" w:rsidRDefault="004D21C3" w:rsidP="004D21C3">
      <w:pPr>
        <w:ind w:right="-93"/>
        <w:jc w:val="center"/>
        <w:rPr>
          <w:rFonts w:ascii="Arial" w:hAnsi="Arial" w:cs="Arial"/>
          <w:b/>
          <w:color w:val="000000" w:themeColor="text1"/>
          <w:sz w:val="20"/>
          <w:szCs w:val="20"/>
        </w:rPr>
      </w:pPr>
      <w:r w:rsidRPr="0043318C">
        <w:rPr>
          <w:rFonts w:ascii="Arial" w:hAnsi="Arial" w:cs="Arial"/>
          <w:b/>
          <w:color w:val="000000" w:themeColor="text1"/>
          <w:sz w:val="20"/>
          <w:szCs w:val="20"/>
        </w:rPr>
        <w:t>A C U E R D O     55/07/17</w:t>
      </w:r>
    </w:p>
    <w:p w:rsidR="004D21C3" w:rsidRPr="0043318C" w:rsidRDefault="004D21C3" w:rsidP="004D21C3">
      <w:pPr>
        <w:ind w:right="-93"/>
        <w:jc w:val="both"/>
        <w:rPr>
          <w:rFonts w:ascii="Arial" w:hAnsi="Arial" w:cs="Arial"/>
          <w:b/>
          <w:color w:val="000000" w:themeColor="text1"/>
          <w:sz w:val="20"/>
          <w:szCs w:val="20"/>
        </w:rPr>
      </w:pPr>
    </w:p>
    <w:p w:rsidR="004D21C3" w:rsidRPr="0043318C" w:rsidRDefault="004D21C3" w:rsidP="004D21C3">
      <w:pPr>
        <w:ind w:right="-93"/>
        <w:jc w:val="both"/>
        <w:rPr>
          <w:rFonts w:ascii="Arial" w:hAnsi="Arial" w:cs="Arial"/>
          <w:b/>
          <w:bCs/>
          <w:sz w:val="20"/>
          <w:szCs w:val="20"/>
        </w:rPr>
      </w:pPr>
      <w:r w:rsidRPr="0043318C">
        <w:rPr>
          <w:rFonts w:ascii="Arial" w:hAnsi="Arial" w:cs="Arial"/>
          <w:color w:val="000000"/>
          <w:sz w:val="20"/>
          <w:szCs w:val="20"/>
        </w:rPr>
        <w:t xml:space="preserve">PRIMERO.- Se aprueba dictamen presentado por la </w:t>
      </w:r>
      <w:r w:rsidRPr="0043318C">
        <w:rPr>
          <w:rFonts w:ascii="Arial" w:hAnsi="Arial" w:cs="Arial"/>
          <w:sz w:val="20"/>
          <w:szCs w:val="20"/>
        </w:rPr>
        <w:t>Comisión de Hacienda, Patrimonio, Cuenta Pública y Gastos Médicos</w:t>
      </w:r>
      <w:r w:rsidRPr="0043318C">
        <w:rPr>
          <w:rFonts w:ascii="Arial" w:hAnsi="Arial" w:cs="Arial"/>
          <w:color w:val="000000"/>
          <w:sz w:val="20"/>
          <w:szCs w:val="20"/>
        </w:rPr>
        <w:t xml:space="preserve">, en relación </w:t>
      </w:r>
      <w:r>
        <w:rPr>
          <w:rFonts w:ascii="Arial" w:hAnsi="Arial" w:cs="Arial"/>
          <w:sz w:val="20"/>
          <w:szCs w:val="20"/>
        </w:rPr>
        <w:t>al o</w:t>
      </w:r>
      <w:r w:rsidRPr="0043318C">
        <w:rPr>
          <w:rFonts w:ascii="Arial" w:hAnsi="Arial" w:cs="Arial"/>
          <w:sz w:val="20"/>
          <w:szCs w:val="20"/>
        </w:rPr>
        <w:t>torgamiento de un estímulo fiscal que</w:t>
      </w:r>
      <w:r w:rsidRPr="0043318C">
        <w:rPr>
          <w:rFonts w:ascii="Arial" w:hAnsi="Arial" w:cs="Arial"/>
          <w:b/>
          <w:sz w:val="20"/>
          <w:szCs w:val="20"/>
        </w:rPr>
        <w:t xml:space="preserve"> </w:t>
      </w:r>
      <w:r>
        <w:rPr>
          <w:rFonts w:ascii="Arial" w:hAnsi="Arial" w:cs="Arial"/>
          <w:sz w:val="20"/>
          <w:szCs w:val="20"/>
        </w:rPr>
        <w:t>consiste cobrar u</w:t>
      </w:r>
      <w:r w:rsidRPr="0043318C">
        <w:rPr>
          <w:rFonts w:ascii="Arial" w:hAnsi="Arial" w:cs="Arial"/>
          <w:sz w:val="20"/>
          <w:szCs w:val="20"/>
        </w:rPr>
        <w:t xml:space="preserve">n peso anual por concepto de recargos tanto en el Impuesto Predial, como en el Impuesto Sobre Adquisición de Inmuebles (ISAI) y Recolección de Basura, así como la </w:t>
      </w:r>
      <w:r>
        <w:rPr>
          <w:rFonts w:ascii="Arial" w:hAnsi="Arial" w:cs="Arial"/>
          <w:sz w:val="20"/>
          <w:szCs w:val="20"/>
        </w:rPr>
        <w:t>eliminación de los adeudos del año 2012</w:t>
      </w:r>
      <w:r w:rsidRPr="0043318C">
        <w:rPr>
          <w:rFonts w:ascii="Arial" w:hAnsi="Arial" w:cs="Arial"/>
          <w:sz w:val="20"/>
          <w:szCs w:val="20"/>
        </w:rPr>
        <w:t xml:space="preserve"> y anteriores sobre los mismos conceptos; con vigencia</w:t>
      </w:r>
      <w:r w:rsidRPr="0043318C">
        <w:rPr>
          <w:rFonts w:ascii="Arial" w:hAnsi="Arial" w:cs="Arial"/>
          <w:b/>
          <w:sz w:val="20"/>
          <w:szCs w:val="20"/>
        </w:rPr>
        <w:t xml:space="preserve"> </w:t>
      </w:r>
      <w:r w:rsidRPr="0043318C">
        <w:rPr>
          <w:rFonts w:ascii="Arial" w:hAnsi="Arial" w:cs="Arial"/>
          <w:sz w:val="20"/>
          <w:szCs w:val="20"/>
        </w:rPr>
        <w:t>a partir del primer día hábil de cobro del mes de abril y hasta el último día hábil de cobro del mes de diciembre de 2017, establecido por la Tesorería Municipal, en cuanto al Impuesto Sobre Adquisición de Inmuebles (ISAI) y en específico en los casos que se solicite avalúo referido para la realización de la escrituración, el estímulo no aplica ya que tendrá que pagar los recargos correspondientes a la fecha de la enajenación.</w:t>
      </w:r>
    </w:p>
    <w:p w:rsidR="004D21C3" w:rsidRPr="0043318C" w:rsidRDefault="004D21C3" w:rsidP="004D21C3">
      <w:pPr>
        <w:tabs>
          <w:tab w:val="left" w:pos="8647"/>
        </w:tabs>
        <w:ind w:right="-93"/>
        <w:jc w:val="both"/>
        <w:rPr>
          <w:rFonts w:ascii="Arial" w:hAnsi="Arial" w:cs="Arial"/>
          <w:color w:val="000000"/>
          <w:sz w:val="20"/>
          <w:szCs w:val="20"/>
        </w:rPr>
      </w:pPr>
    </w:p>
    <w:p w:rsidR="004D21C3" w:rsidRPr="0043318C" w:rsidRDefault="004D21C3" w:rsidP="004D21C3">
      <w:pPr>
        <w:ind w:right="-93"/>
        <w:jc w:val="both"/>
        <w:rPr>
          <w:rFonts w:ascii="Arial" w:hAnsi="Arial" w:cs="Arial"/>
          <w:color w:val="000000"/>
          <w:sz w:val="20"/>
          <w:szCs w:val="20"/>
        </w:rPr>
      </w:pPr>
      <w:r w:rsidRPr="0043318C">
        <w:rPr>
          <w:rFonts w:ascii="Arial" w:hAnsi="Arial" w:cs="Arial"/>
          <w:color w:val="000000"/>
          <w:sz w:val="20"/>
          <w:szCs w:val="20"/>
        </w:rPr>
        <w:t xml:space="preserve">SEGUNDO.- Notifíquese a la Tesorería Municipal y a la Dirección de Comunicación Social </w:t>
      </w:r>
      <w:r w:rsidRPr="0043318C">
        <w:rPr>
          <w:rFonts w:ascii="Arial" w:hAnsi="Arial" w:cs="Arial"/>
          <w:sz w:val="20"/>
          <w:szCs w:val="20"/>
        </w:rPr>
        <w:t>para los efectos a que haya lugar.</w:t>
      </w:r>
    </w:p>
    <w:p w:rsidR="004D21C3" w:rsidRPr="0043318C" w:rsidRDefault="004D21C3" w:rsidP="004D21C3">
      <w:pPr>
        <w:tabs>
          <w:tab w:val="left" w:pos="8647"/>
        </w:tabs>
        <w:ind w:right="-93"/>
        <w:jc w:val="both"/>
        <w:rPr>
          <w:rFonts w:ascii="Arial" w:hAnsi="Arial" w:cs="Arial"/>
          <w:color w:val="000000"/>
          <w:sz w:val="20"/>
          <w:szCs w:val="20"/>
        </w:rPr>
      </w:pPr>
    </w:p>
    <w:p w:rsidR="004D21C3" w:rsidRDefault="004D21C3" w:rsidP="004D21C3">
      <w:pPr>
        <w:ind w:right="-93"/>
        <w:jc w:val="both"/>
        <w:rPr>
          <w:rFonts w:ascii="Arial" w:hAnsi="Arial" w:cs="Arial"/>
          <w:color w:val="000000"/>
          <w:sz w:val="20"/>
          <w:szCs w:val="20"/>
        </w:rPr>
      </w:pPr>
      <w:r w:rsidRPr="0043318C">
        <w:rPr>
          <w:rFonts w:ascii="Arial" w:hAnsi="Arial" w:cs="Arial"/>
          <w:color w:val="000000"/>
          <w:sz w:val="20"/>
          <w:szCs w:val="20"/>
        </w:rPr>
        <w:t>TERCERO.- Publíquese en la Gaceta Municipal, órgano de difusión oficial de este Gobierno Municipal.</w:t>
      </w:r>
    </w:p>
    <w:p w:rsidR="00FC791A" w:rsidRPr="007E2385" w:rsidRDefault="00FC791A" w:rsidP="007E6FB8">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B460D4" w:rsidRPr="00B460D4" w:rsidRDefault="00B460D4" w:rsidP="00B460D4">
      <w:pPr>
        <w:ind w:right="-93"/>
        <w:jc w:val="center"/>
        <w:rPr>
          <w:rFonts w:ascii="Arial" w:eastAsia="Times" w:hAnsi="Arial" w:cs="Arial"/>
          <w:b/>
          <w:sz w:val="20"/>
          <w:szCs w:val="20"/>
        </w:rPr>
      </w:pPr>
      <w:r w:rsidRPr="00B460D4">
        <w:rPr>
          <w:rFonts w:ascii="Arial" w:eastAsia="Times" w:hAnsi="Arial" w:cs="Arial"/>
          <w:b/>
          <w:sz w:val="20"/>
          <w:szCs w:val="20"/>
        </w:rPr>
        <w:t>ENTREGA DEL GALARDÓN ZAPALINAMÉ EN SU EDICIÓN 2017.</w:t>
      </w:r>
    </w:p>
    <w:p w:rsidR="003D6663" w:rsidRDefault="003D6663" w:rsidP="00FC791A">
      <w:pPr>
        <w:ind w:right="-93"/>
        <w:jc w:val="center"/>
        <w:rPr>
          <w:rFonts w:ascii="Arial" w:hAnsi="Arial" w:cs="Arial"/>
          <w:b/>
          <w:sz w:val="20"/>
          <w:szCs w:val="20"/>
        </w:rPr>
      </w:pPr>
    </w:p>
    <w:p w:rsidR="004D21C3" w:rsidRDefault="004D21C3" w:rsidP="004D21C3">
      <w:pPr>
        <w:ind w:right="-93"/>
        <w:jc w:val="center"/>
        <w:rPr>
          <w:rFonts w:ascii="Arial" w:hAnsi="Arial" w:cs="Arial"/>
          <w:b/>
          <w:color w:val="000000" w:themeColor="text1"/>
          <w:sz w:val="20"/>
          <w:szCs w:val="20"/>
        </w:rPr>
      </w:pPr>
      <w:r w:rsidRPr="004F32CB">
        <w:rPr>
          <w:rFonts w:ascii="Arial" w:hAnsi="Arial" w:cs="Arial"/>
          <w:b/>
          <w:color w:val="000000" w:themeColor="text1"/>
          <w:sz w:val="20"/>
          <w:szCs w:val="20"/>
        </w:rPr>
        <w:t xml:space="preserve">A C U E R D O     </w:t>
      </w:r>
      <w:r>
        <w:rPr>
          <w:rFonts w:ascii="Arial" w:hAnsi="Arial" w:cs="Arial"/>
          <w:b/>
          <w:color w:val="000000" w:themeColor="text1"/>
          <w:sz w:val="20"/>
          <w:szCs w:val="20"/>
        </w:rPr>
        <w:t>56/07/17</w:t>
      </w:r>
    </w:p>
    <w:p w:rsidR="004D21C3" w:rsidRDefault="004D21C3" w:rsidP="004D21C3">
      <w:pPr>
        <w:ind w:right="-93"/>
        <w:jc w:val="center"/>
        <w:rPr>
          <w:rFonts w:ascii="Arial" w:hAnsi="Arial" w:cs="Arial"/>
          <w:b/>
          <w:color w:val="000000" w:themeColor="text1"/>
          <w:sz w:val="20"/>
          <w:szCs w:val="20"/>
        </w:rPr>
      </w:pPr>
    </w:p>
    <w:p w:rsidR="004D21C3" w:rsidRDefault="004D21C3" w:rsidP="004D21C3">
      <w:pPr>
        <w:ind w:right="-93"/>
        <w:jc w:val="both"/>
        <w:rPr>
          <w:rFonts w:ascii="Arial" w:hAnsi="Arial" w:cs="Arial"/>
          <w:sz w:val="20"/>
          <w:szCs w:val="20"/>
        </w:rPr>
      </w:pPr>
      <w:r>
        <w:rPr>
          <w:rFonts w:ascii="Arial" w:hAnsi="Arial" w:cs="Arial"/>
          <w:color w:val="000000"/>
          <w:sz w:val="20"/>
          <w:szCs w:val="20"/>
        </w:rPr>
        <w:t>PRIMERO: Se aprueba el dictamen</w:t>
      </w:r>
      <w:r w:rsidRPr="00E73FB9">
        <w:rPr>
          <w:rFonts w:ascii="Arial" w:hAnsi="Arial" w:cs="Arial"/>
          <w:color w:val="000000"/>
          <w:sz w:val="20"/>
          <w:szCs w:val="20"/>
        </w:rPr>
        <w:t xml:space="preserve"> </w:t>
      </w:r>
      <w:r w:rsidRPr="00E73FB9">
        <w:rPr>
          <w:rFonts w:ascii="Arial" w:hAnsi="Arial" w:cs="Arial"/>
          <w:sz w:val="20"/>
          <w:szCs w:val="20"/>
        </w:rPr>
        <w:t xml:space="preserve">del Jurado para el </w:t>
      </w:r>
      <w:r>
        <w:rPr>
          <w:rFonts w:ascii="Arial" w:hAnsi="Arial" w:cs="Arial"/>
          <w:sz w:val="20"/>
          <w:szCs w:val="20"/>
        </w:rPr>
        <w:t>Galardón Z</w:t>
      </w:r>
      <w:r w:rsidRPr="00E73FB9">
        <w:rPr>
          <w:rFonts w:ascii="Arial" w:hAnsi="Arial" w:cs="Arial"/>
          <w:sz w:val="20"/>
          <w:szCs w:val="20"/>
        </w:rPr>
        <w:t xml:space="preserve">apalinamé en su edición 2017, </w:t>
      </w:r>
      <w:r>
        <w:rPr>
          <w:rFonts w:ascii="Arial" w:hAnsi="Arial" w:cs="Arial"/>
          <w:sz w:val="20"/>
          <w:szCs w:val="20"/>
        </w:rPr>
        <w:t>para hacer entrega del mismo al C. Ing. Alfonso Alberto Orta Canales</w:t>
      </w:r>
      <w:r w:rsidRPr="00E73FB9">
        <w:rPr>
          <w:rFonts w:ascii="Arial" w:hAnsi="Arial" w:cs="Arial"/>
          <w:sz w:val="20"/>
          <w:szCs w:val="20"/>
        </w:rPr>
        <w:t>.</w:t>
      </w:r>
    </w:p>
    <w:p w:rsidR="004D21C3" w:rsidRPr="00C07F4E" w:rsidRDefault="004D21C3" w:rsidP="004D21C3">
      <w:pPr>
        <w:ind w:right="-93"/>
        <w:jc w:val="both"/>
        <w:rPr>
          <w:rFonts w:ascii="Arial" w:hAnsi="Arial" w:cs="Arial"/>
          <w:sz w:val="20"/>
          <w:szCs w:val="20"/>
        </w:rPr>
      </w:pPr>
    </w:p>
    <w:p w:rsidR="004D21C3" w:rsidRPr="002D6FF5" w:rsidRDefault="004D21C3" w:rsidP="004D21C3">
      <w:pPr>
        <w:ind w:right="-93"/>
        <w:jc w:val="both"/>
        <w:rPr>
          <w:rFonts w:ascii="Arial" w:hAnsi="Arial" w:cs="Arial"/>
          <w:sz w:val="20"/>
          <w:szCs w:val="20"/>
        </w:rPr>
      </w:pPr>
      <w:r>
        <w:rPr>
          <w:rFonts w:ascii="Arial" w:hAnsi="Arial" w:cs="Arial"/>
          <w:sz w:val="20"/>
          <w:szCs w:val="20"/>
        </w:rPr>
        <w:t>SEGUNDO:</w:t>
      </w:r>
      <w:r w:rsidRPr="00F006E2">
        <w:rPr>
          <w:rFonts w:ascii="Arial" w:hAnsi="Arial" w:cs="Arial"/>
          <w:sz w:val="20"/>
          <w:szCs w:val="20"/>
        </w:rPr>
        <w:t xml:space="preserve"> Comuníquese a</w:t>
      </w:r>
      <w:r w:rsidRPr="00AB721B">
        <w:rPr>
          <w:rFonts w:ascii="Arial" w:hAnsi="Arial" w:cs="Arial"/>
          <w:sz w:val="20"/>
          <w:szCs w:val="20"/>
        </w:rPr>
        <w:t xml:space="preserve"> la Dirección de Relaciones Publicas para </w:t>
      </w:r>
      <w:r>
        <w:rPr>
          <w:rFonts w:ascii="Arial" w:hAnsi="Arial" w:cs="Arial"/>
          <w:sz w:val="20"/>
          <w:szCs w:val="20"/>
        </w:rPr>
        <w:t>los que efectos que haya lugar.</w:t>
      </w:r>
    </w:p>
    <w:p w:rsidR="00FC791A" w:rsidRPr="008C3623" w:rsidRDefault="00FC791A" w:rsidP="007E6FB8">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3D6663" w:rsidRDefault="00473441" w:rsidP="00787905">
      <w:pPr>
        <w:ind w:right="-93"/>
        <w:jc w:val="center"/>
        <w:rPr>
          <w:rFonts w:ascii="Arial" w:hAnsi="Arial" w:cs="Arial"/>
          <w:b/>
          <w:color w:val="000000"/>
          <w:sz w:val="20"/>
          <w:szCs w:val="20"/>
        </w:rPr>
      </w:pPr>
      <w:r>
        <w:rPr>
          <w:rFonts w:ascii="Arial" w:hAnsi="Arial" w:cs="Arial"/>
          <w:b/>
          <w:color w:val="000000"/>
          <w:sz w:val="20"/>
          <w:szCs w:val="20"/>
        </w:rPr>
        <w:t>CAMBIO DE USO DEL SUELO</w:t>
      </w:r>
      <w:r w:rsidR="009301F7" w:rsidRPr="009301F7">
        <w:rPr>
          <w:rFonts w:ascii="Arial" w:hAnsi="Arial" w:cs="Arial"/>
          <w:b/>
          <w:color w:val="000000"/>
          <w:sz w:val="20"/>
          <w:szCs w:val="20"/>
        </w:rPr>
        <w:t xml:space="preserve"> PARA LA REGULARIZACIÓN DE UNA UNIDAD HABITACIONAL DE 11 VIVIENDAS, UBICADA EN EL FRACCIONAMIENTO CUMBRES.</w:t>
      </w:r>
    </w:p>
    <w:p w:rsidR="009301F7" w:rsidRDefault="009301F7" w:rsidP="00787905">
      <w:pPr>
        <w:ind w:right="-93"/>
        <w:jc w:val="center"/>
        <w:rPr>
          <w:rFonts w:ascii="Arial" w:eastAsia="Times"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57/08/17</w:t>
      </w:r>
    </w:p>
    <w:p w:rsidR="00787905" w:rsidRDefault="00787905" w:rsidP="00787905">
      <w:pPr>
        <w:ind w:right="-93"/>
        <w:jc w:val="center"/>
        <w:rPr>
          <w:rFonts w:ascii="Arial" w:hAnsi="Arial" w:cs="Arial"/>
          <w:b/>
          <w:color w:val="000000"/>
          <w:sz w:val="20"/>
          <w:szCs w:val="20"/>
        </w:rPr>
      </w:pPr>
    </w:p>
    <w:p w:rsidR="00787905" w:rsidRPr="002E1001" w:rsidRDefault="00787905" w:rsidP="00787905">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se</w:t>
      </w:r>
      <w:r w:rsidRPr="0093442E">
        <w:rPr>
          <w:rFonts w:ascii="Arial" w:hAnsi="Arial" w:cs="Arial"/>
          <w:color w:val="000000"/>
          <w:sz w:val="20"/>
          <w:szCs w:val="20"/>
        </w:rPr>
        <w:t xml:space="preserve"> </w:t>
      </w:r>
      <w:r w:rsidRPr="00371FA9">
        <w:rPr>
          <w:rFonts w:ascii="Arial" w:hAnsi="Arial" w:cs="Arial"/>
          <w:color w:val="000000"/>
          <w:sz w:val="20"/>
          <w:szCs w:val="20"/>
        </w:rPr>
        <w:t>rechaza el cambio de uso del suelo de Habitacional con Densidad Media H-3 a Corredor Urbano CU-1 Habitacional/Comercio, para la regularización de una unidad habitacional de 11 viviendas, ubicada en calle Instituto Cumbres No. 1169 en el fraccionamiento Cumbres, con una superficie total de 382.35 m</w:t>
      </w:r>
      <w:r w:rsidRPr="00371FA9">
        <w:rPr>
          <w:rFonts w:ascii="Arial" w:hAnsi="Arial" w:cs="Arial"/>
          <w:color w:val="000000"/>
          <w:sz w:val="20"/>
          <w:szCs w:val="20"/>
          <w:vertAlign w:val="superscript"/>
        </w:rPr>
        <w:t>2</w:t>
      </w:r>
      <w:r w:rsidRPr="00371FA9">
        <w:rPr>
          <w:rFonts w:ascii="Arial" w:hAnsi="Arial" w:cs="Arial"/>
          <w:color w:val="000000"/>
          <w:sz w:val="20"/>
          <w:szCs w:val="20"/>
        </w:rPr>
        <w:t>.</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3349DA" w:rsidRDefault="00787905" w:rsidP="00787905">
      <w:pPr>
        <w:ind w:right="-93"/>
        <w:jc w:val="both"/>
        <w:rPr>
          <w:rFonts w:ascii="Arial" w:hAnsi="Arial" w:cs="Arial"/>
          <w:color w:val="000000"/>
          <w:sz w:val="20"/>
          <w:szCs w:val="20"/>
        </w:rPr>
      </w:pPr>
      <w:r w:rsidRPr="003349DA">
        <w:rPr>
          <w:rFonts w:ascii="Arial" w:hAnsi="Arial" w:cs="Arial"/>
          <w:color w:val="000000"/>
          <w:sz w:val="20"/>
          <w:szCs w:val="20"/>
        </w:rPr>
        <w:t>TERCERO.- Notifíquese a la</w:t>
      </w:r>
      <w:r>
        <w:rPr>
          <w:rFonts w:ascii="Arial" w:hAnsi="Arial" w:cs="Arial"/>
          <w:color w:val="000000"/>
          <w:sz w:val="20"/>
          <w:szCs w:val="20"/>
        </w:rPr>
        <w:t xml:space="preserve"> Dirección de Desarrollo Urbano</w:t>
      </w:r>
      <w:r w:rsidRPr="003349DA">
        <w:rPr>
          <w:rFonts w:ascii="Arial" w:hAnsi="Arial" w:cs="Arial"/>
          <w:color w:val="000000"/>
          <w:sz w:val="20"/>
          <w:szCs w:val="20"/>
        </w:rPr>
        <w:t xml:space="preserve"> para que a su </w:t>
      </w:r>
      <w:r>
        <w:rPr>
          <w:rFonts w:ascii="Arial" w:hAnsi="Arial" w:cs="Arial"/>
          <w:color w:val="000000"/>
          <w:sz w:val="20"/>
          <w:szCs w:val="20"/>
        </w:rPr>
        <w:t xml:space="preserve">vez notifique </w:t>
      </w:r>
      <w:r w:rsidRPr="00371FA9">
        <w:rPr>
          <w:rFonts w:ascii="Arial" w:hAnsi="Arial" w:cs="Arial"/>
          <w:color w:val="000000"/>
          <w:sz w:val="20"/>
          <w:szCs w:val="20"/>
        </w:rPr>
        <w:t>al C. Andrés Carreón Rodríguez</w:t>
      </w:r>
      <w:r>
        <w:rPr>
          <w:rFonts w:ascii="Arial" w:hAnsi="Arial" w:cs="Arial"/>
          <w:color w:val="000000"/>
          <w:sz w:val="20"/>
          <w:szCs w:val="20"/>
        </w:rPr>
        <w:t>, a</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787905" w:rsidRPr="00EA7AC4"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Pr="008C3623" w:rsidRDefault="00FC791A" w:rsidP="007E6FB8">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787905" w:rsidRDefault="009301F7" w:rsidP="00787905">
      <w:pPr>
        <w:ind w:right="-93"/>
        <w:jc w:val="center"/>
        <w:rPr>
          <w:rFonts w:ascii="Arial" w:eastAsia="Times" w:hAnsi="Arial" w:cs="Arial"/>
          <w:b/>
          <w:sz w:val="20"/>
          <w:szCs w:val="20"/>
        </w:rPr>
      </w:pPr>
      <w:r w:rsidRPr="009301F7">
        <w:rPr>
          <w:rFonts w:ascii="Arial" w:eastAsia="Times" w:hAnsi="Arial" w:cs="Arial"/>
          <w:b/>
          <w:sz w:val="20"/>
          <w:szCs w:val="20"/>
        </w:rPr>
        <w:t>SE RECHAZA EL CAMBIO USO DEL SUELO PARA EL LOTE 09 DE LA MANZANA 03</w:t>
      </w:r>
      <w:r w:rsidR="00473441">
        <w:rPr>
          <w:rFonts w:ascii="Arial" w:eastAsia="Times" w:hAnsi="Arial" w:cs="Arial"/>
          <w:b/>
          <w:sz w:val="20"/>
          <w:szCs w:val="20"/>
        </w:rPr>
        <w:t>,</w:t>
      </w:r>
      <w:r w:rsidRPr="009301F7">
        <w:rPr>
          <w:rFonts w:ascii="Arial" w:eastAsia="Times" w:hAnsi="Arial" w:cs="Arial"/>
          <w:b/>
          <w:sz w:val="20"/>
          <w:szCs w:val="20"/>
        </w:rPr>
        <w:t xml:space="preserve"> UBICADO LA COLONIA JARDÍN.</w:t>
      </w:r>
    </w:p>
    <w:p w:rsidR="009301F7" w:rsidRDefault="009301F7" w:rsidP="00787905">
      <w:pPr>
        <w:ind w:right="-93"/>
        <w:jc w:val="center"/>
        <w:rPr>
          <w:rFonts w:ascii="Arial"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58/08/17</w:t>
      </w:r>
    </w:p>
    <w:p w:rsidR="00787905" w:rsidRDefault="00787905" w:rsidP="00787905">
      <w:pPr>
        <w:ind w:right="-93"/>
        <w:jc w:val="center"/>
        <w:rPr>
          <w:rFonts w:ascii="Arial" w:hAnsi="Arial" w:cs="Arial"/>
          <w:b/>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se</w:t>
      </w:r>
      <w:r w:rsidRPr="0093442E">
        <w:rPr>
          <w:rFonts w:ascii="Arial" w:hAnsi="Arial" w:cs="Arial"/>
          <w:color w:val="000000"/>
          <w:sz w:val="20"/>
          <w:szCs w:val="20"/>
        </w:rPr>
        <w:t xml:space="preserve"> </w:t>
      </w:r>
      <w:r>
        <w:rPr>
          <w:rFonts w:ascii="Arial" w:hAnsi="Arial" w:cs="Arial"/>
          <w:color w:val="000000"/>
          <w:sz w:val="20"/>
          <w:szCs w:val="20"/>
        </w:rPr>
        <w:t>r</w:t>
      </w:r>
      <w:r w:rsidRPr="005042FD">
        <w:rPr>
          <w:rFonts w:ascii="Arial" w:hAnsi="Arial" w:cs="Arial"/>
          <w:color w:val="000000"/>
          <w:sz w:val="20"/>
          <w:szCs w:val="20"/>
        </w:rPr>
        <w:t>echaza el cambio uso del suelo de Habitacional con Densidad Baja H-2 a H-2 Multifamiliar, para el lote 09 de la manzana 03 ubicado en la calle Cedro No. 240 de la colonia Jardín de  esta ciudad, con una superficie total de 352.00 m</w:t>
      </w:r>
      <w:r w:rsidRPr="005042FD">
        <w:rPr>
          <w:rFonts w:ascii="Arial" w:hAnsi="Arial" w:cs="Arial"/>
          <w:color w:val="000000"/>
          <w:sz w:val="20"/>
          <w:szCs w:val="20"/>
          <w:vertAlign w:val="superscript"/>
        </w:rPr>
        <w:t>2</w:t>
      </w:r>
      <w:r w:rsidRPr="005042FD">
        <w:rPr>
          <w:rFonts w:ascii="Arial" w:hAnsi="Arial" w:cs="Arial"/>
          <w:color w:val="000000"/>
          <w:sz w:val="20"/>
          <w:szCs w:val="20"/>
        </w:rPr>
        <w:t>.</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EA7AC4" w:rsidRDefault="00787905" w:rsidP="00787905">
      <w:pPr>
        <w:spacing w:after="240"/>
        <w:ind w:right="-93"/>
        <w:jc w:val="both"/>
        <w:rPr>
          <w:rFonts w:ascii="Arial" w:hAnsi="Arial" w:cs="Arial"/>
          <w:color w:val="000000"/>
          <w:sz w:val="20"/>
          <w:szCs w:val="20"/>
        </w:rPr>
      </w:pPr>
      <w:r w:rsidRPr="003349DA">
        <w:rPr>
          <w:rFonts w:ascii="Arial" w:hAnsi="Arial" w:cs="Arial"/>
          <w:color w:val="000000"/>
          <w:sz w:val="20"/>
          <w:szCs w:val="20"/>
        </w:rPr>
        <w:t>TERCERO.- Notifíquese a la</w:t>
      </w:r>
      <w:r>
        <w:rPr>
          <w:rFonts w:ascii="Arial" w:hAnsi="Arial" w:cs="Arial"/>
          <w:color w:val="000000"/>
          <w:sz w:val="20"/>
          <w:szCs w:val="20"/>
        </w:rPr>
        <w:t xml:space="preserve"> Dirección de Desarrollo Urbano</w:t>
      </w:r>
      <w:r w:rsidRPr="003349DA">
        <w:rPr>
          <w:rFonts w:ascii="Arial" w:hAnsi="Arial" w:cs="Arial"/>
          <w:color w:val="000000"/>
          <w:sz w:val="20"/>
          <w:szCs w:val="20"/>
        </w:rPr>
        <w:t xml:space="preserve"> para que a su </w:t>
      </w:r>
      <w:r>
        <w:rPr>
          <w:rFonts w:ascii="Arial" w:hAnsi="Arial" w:cs="Arial"/>
          <w:color w:val="000000"/>
          <w:sz w:val="20"/>
          <w:szCs w:val="20"/>
        </w:rPr>
        <w:t xml:space="preserve">vez notifique </w:t>
      </w:r>
      <w:r w:rsidRPr="005042FD">
        <w:rPr>
          <w:rFonts w:ascii="Arial" w:hAnsi="Arial" w:cs="Arial"/>
          <w:color w:val="000000"/>
          <w:sz w:val="20"/>
          <w:szCs w:val="20"/>
        </w:rPr>
        <w:t>a la C.</w:t>
      </w:r>
      <w:r>
        <w:rPr>
          <w:rFonts w:ascii="Arial" w:hAnsi="Arial" w:cs="Arial"/>
          <w:color w:val="000000"/>
          <w:sz w:val="20"/>
          <w:szCs w:val="20"/>
        </w:rPr>
        <w:t xml:space="preserve"> Martha Patricia Farías Cabello, a</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w:t>
      </w:r>
      <w:r>
        <w:rPr>
          <w:rFonts w:ascii="Arial" w:hAnsi="Arial" w:cs="Arial"/>
          <w:color w:val="000000"/>
          <w:sz w:val="20"/>
          <w:szCs w:val="20"/>
        </w:rPr>
        <w:t>a los efectos a que haya lugar.</w:t>
      </w:r>
    </w:p>
    <w:p w:rsidR="00787905" w:rsidRPr="00EA7AC4"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Pr="008C3623" w:rsidRDefault="00FC791A" w:rsidP="00F54042">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1F3CBE" w:rsidRDefault="009301F7" w:rsidP="00787905">
      <w:pPr>
        <w:ind w:right="-93"/>
        <w:jc w:val="center"/>
        <w:rPr>
          <w:rFonts w:ascii="Arial" w:hAnsi="Arial" w:cs="Arial"/>
          <w:b/>
          <w:color w:val="000000"/>
          <w:sz w:val="20"/>
          <w:szCs w:val="20"/>
        </w:rPr>
      </w:pPr>
      <w:r w:rsidRPr="009301F7">
        <w:rPr>
          <w:rFonts w:ascii="Arial" w:hAnsi="Arial" w:cs="Arial"/>
          <w:b/>
          <w:color w:val="000000"/>
          <w:sz w:val="20"/>
          <w:szCs w:val="20"/>
        </w:rPr>
        <w:t>SE RECHAZA EL CAMBIO DE USO DEL SUELO PARA DEPARTAMENTO UBICADO EN EL FRACCIONAMIENTO RESIDENCIAL LOS PINOS.</w:t>
      </w:r>
    </w:p>
    <w:p w:rsidR="009301F7" w:rsidRDefault="009301F7" w:rsidP="00787905">
      <w:pPr>
        <w:ind w:right="-93"/>
        <w:jc w:val="center"/>
        <w:rPr>
          <w:rFonts w:ascii="Arial" w:eastAsia="Times"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59/08/17</w:t>
      </w:r>
    </w:p>
    <w:p w:rsidR="00787905" w:rsidRDefault="00787905" w:rsidP="00787905">
      <w:pPr>
        <w:ind w:right="-93"/>
        <w:jc w:val="center"/>
        <w:rPr>
          <w:rFonts w:ascii="Arial" w:hAnsi="Arial" w:cs="Arial"/>
          <w:b/>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2E1A16">
        <w:rPr>
          <w:rFonts w:ascii="Arial" w:hAnsi="Arial" w:cs="Arial"/>
          <w:color w:val="000000"/>
          <w:sz w:val="20"/>
          <w:szCs w:val="20"/>
        </w:rPr>
        <w:t xml:space="preserve">rechaza el cambio de uso del suelo de Habitacional con Densidad Baja H-2 a Multifamiliar para 1 departamento, para un predio ubicado en la calle Huitzilopochtli No. 861 esquina con calle </w:t>
      </w:r>
      <w:proofErr w:type="spellStart"/>
      <w:r w:rsidRPr="002E1A16">
        <w:rPr>
          <w:rFonts w:ascii="Arial" w:hAnsi="Arial" w:cs="Arial"/>
          <w:color w:val="000000"/>
          <w:sz w:val="20"/>
          <w:szCs w:val="20"/>
        </w:rPr>
        <w:t>Benecio</w:t>
      </w:r>
      <w:proofErr w:type="spellEnd"/>
      <w:r w:rsidRPr="002E1A16">
        <w:rPr>
          <w:rFonts w:ascii="Arial" w:hAnsi="Arial" w:cs="Arial"/>
          <w:color w:val="000000"/>
          <w:sz w:val="20"/>
          <w:szCs w:val="20"/>
        </w:rPr>
        <w:t xml:space="preserve"> López en el Fracci</w:t>
      </w:r>
      <w:r>
        <w:rPr>
          <w:rFonts w:ascii="Arial" w:hAnsi="Arial" w:cs="Arial"/>
          <w:color w:val="000000"/>
          <w:sz w:val="20"/>
          <w:szCs w:val="20"/>
        </w:rPr>
        <w:t>onamiento Residencial Los Pinos</w:t>
      </w:r>
      <w:r w:rsidRPr="002E1A16">
        <w:rPr>
          <w:rFonts w:ascii="Arial" w:hAnsi="Arial" w:cs="Arial"/>
          <w:color w:val="000000"/>
          <w:sz w:val="20"/>
          <w:szCs w:val="20"/>
        </w:rPr>
        <w:t>, con una superficie total de 452.70 m</w:t>
      </w:r>
      <w:r w:rsidRPr="002E1A16">
        <w:rPr>
          <w:rFonts w:ascii="Arial" w:hAnsi="Arial" w:cs="Arial"/>
          <w:color w:val="000000"/>
          <w:sz w:val="20"/>
          <w:szCs w:val="20"/>
          <w:vertAlign w:val="superscript"/>
        </w:rPr>
        <w:t>2</w:t>
      </w:r>
      <w:r w:rsidRPr="002E1A16">
        <w:rPr>
          <w:rFonts w:ascii="Arial" w:hAnsi="Arial" w:cs="Arial"/>
          <w:color w:val="000000"/>
          <w:sz w:val="20"/>
          <w:szCs w:val="20"/>
        </w:rPr>
        <w:t>.</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EA7AC4" w:rsidRDefault="00787905" w:rsidP="00787905">
      <w:pPr>
        <w:spacing w:after="240"/>
        <w:ind w:right="-93"/>
        <w:jc w:val="both"/>
        <w:rPr>
          <w:rFonts w:ascii="Arial" w:hAnsi="Arial" w:cs="Arial"/>
          <w:color w:val="000000"/>
          <w:sz w:val="20"/>
          <w:szCs w:val="20"/>
        </w:rPr>
      </w:pPr>
      <w:r w:rsidRPr="003349DA">
        <w:rPr>
          <w:rFonts w:ascii="Arial" w:hAnsi="Arial" w:cs="Arial"/>
          <w:color w:val="000000"/>
          <w:sz w:val="20"/>
          <w:szCs w:val="20"/>
        </w:rPr>
        <w:t>TERCERO.- Notifíquese a la</w:t>
      </w:r>
      <w:r>
        <w:rPr>
          <w:rFonts w:ascii="Arial" w:hAnsi="Arial" w:cs="Arial"/>
          <w:color w:val="000000"/>
          <w:sz w:val="20"/>
          <w:szCs w:val="20"/>
        </w:rPr>
        <w:t xml:space="preserve"> Dirección de Desarrollo Urbano</w:t>
      </w:r>
      <w:r w:rsidRPr="003349DA">
        <w:rPr>
          <w:rFonts w:ascii="Arial" w:hAnsi="Arial" w:cs="Arial"/>
          <w:color w:val="000000"/>
          <w:sz w:val="20"/>
          <w:szCs w:val="20"/>
        </w:rPr>
        <w:t xml:space="preserve"> para que a su </w:t>
      </w:r>
      <w:r>
        <w:rPr>
          <w:rFonts w:ascii="Arial" w:hAnsi="Arial" w:cs="Arial"/>
          <w:color w:val="000000"/>
          <w:sz w:val="20"/>
          <w:szCs w:val="20"/>
        </w:rPr>
        <w:t xml:space="preserve">vez notifique </w:t>
      </w:r>
      <w:r w:rsidRPr="002E1A16">
        <w:rPr>
          <w:rFonts w:ascii="Arial" w:hAnsi="Arial" w:cs="Arial"/>
          <w:color w:val="000000"/>
          <w:sz w:val="20"/>
          <w:szCs w:val="20"/>
        </w:rPr>
        <w:t xml:space="preserve">al Dr. </w:t>
      </w:r>
      <w:r>
        <w:rPr>
          <w:rFonts w:ascii="Arial" w:hAnsi="Arial" w:cs="Arial"/>
          <w:color w:val="000000"/>
          <w:sz w:val="20"/>
          <w:szCs w:val="20"/>
        </w:rPr>
        <w:t xml:space="preserve">Ignacio Guadalupe Esquivel </w:t>
      </w:r>
      <w:proofErr w:type="spellStart"/>
      <w:r>
        <w:rPr>
          <w:rFonts w:ascii="Arial" w:hAnsi="Arial" w:cs="Arial"/>
          <w:color w:val="000000"/>
          <w:sz w:val="20"/>
          <w:szCs w:val="20"/>
        </w:rPr>
        <w:t>Deeb</w:t>
      </w:r>
      <w:proofErr w:type="spellEnd"/>
      <w:r>
        <w:rPr>
          <w:rFonts w:ascii="Arial" w:hAnsi="Arial" w:cs="Arial"/>
          <w:color w:val="000000"/>
          <w:sz w:val="20"/>
          <w:szCs w:val="20"/>
        </w:rPr>
        <w:t>,</w:t>
      </w:r>
      <w:r w:rsidRPr="003349DA">
        <w:rPr>
          <w:rFonts w:ascii="Arial" w:hAnsi="Arial" w:cs="Arial"/>
          <w:color w:val="000000"/>
          <w:sz w:val="20"/>
          <w:szCs w:val="20"/>
        </w:rPr>
        <w:t xml:space="preserve"> las Dire</w:t>
      </w:r>
      <w:r>
        <w:rPr>
          <w:rFonts w:ascii="Arial" w:hAnsi="Arial" w:cs="Arial"/>
          <w:color w:val="000000"/>
          <w:sz w:val="20"/>
          <w:szCs w:val="20"/>
        </w:rPr>
        <w:t>cciones Municipales competentes y</w:t>
      </w:r>
      <w:r w:rsidRPr="003349DA">
        <w:rPr>
          <w:rFonts w:ascii="Arial" w:hAnsi="Arial" w:cs="Arial"/>
          <w:color w:val="000000"/>
          <w:sz w:val="20"/>
          <w:szCs w:val="20"/>
        </w:rPr>
        <w:t xml:space="preserve"> a la Secretaría correspondiente del Gobierno del Estado, par</w:t>
      </w:r>
      <w:r>
        <w:rPr>
          <w:rFonts w:ascii="Arial" w:hAnsi="Arial" w:cs="Arial"/>
          <w:color w:val="000000"/>
          <w:sz w:val="20"/>
          <w:szCs w:val="20"/>
        </w:rPr>
        <w:t>a los efectos a que haya lugar.</w:t>
      </w:r>
    </w:p>
    <w:p w:rsidR="00787905" w:rsidRPr="00EA7AC4"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Default="00FC791A" w:rsidP="00CE2B3C">
      <w:pPr>
        <w:ind w:right="-93"/>
        <w:jc w:val="both"/>
        <w:rPr>
          <w:rFonts w:ascii="Arial" w:hAnsi="Arial" w:cs="Arial"/>
          <w:color w:val="000000"/>
          <w:sz w:val="20"/>
          <w:szCs w:val="20"/>
        </w:rPr>
      </w:pPr>
      <w:r>
        <w:rPr>
          <w:rFonts w:ascii="Arial" w:hAnsi="Arial" w:cs="Arial"/>
          <w:color w:val="000000"/>
          <w:sz w:val="20"/>
          <w:szCs w:val="20"/>
        </w:rPr>
        <w:t>……………………………</w:t>
      </w:r>
    </w:p>
    <w:p w:rsidR="003D6663" w:rsidRDefault="009301F7" w:rsidP="00787905">
      <w:pPr>
        <w:ind w:right="-93"/>
        <w:jc w:val="center"/>
        <w:rPr>
          <w:rFonts w:ascii="Arial" w:eastAsia="Times" w:hAnsi="Arial" w:cs="Arial"/>
          <w:b/>
          <w:sz w:val="20"/>
          <w:szCs w:val="20"/>
        </w:rPr>
      </w:pPr>
      <w:r w:rsidRPr="009301F7">
        <w:rPr>
          <w:rFonts w:ascii="Arial" w:eastAsia="Times" w:hAnsi="Arial" w:cs="Arial"/>
          <w:b/>
          <w:sz w:val="20"/>
          <w:szCs w:val="20"/>
        </w:rPr>
        <w:t xml:space="preserve">CAMBIO </w:t>
      </w:r>
      <w:r w:rsidR="00473441">
        <w:rPr>
          <w:rFonts w:ascii="Arial" w:eastAsia="Times" w:hAnsi="Arial" w:cs="Arial"/>
          <w:b/>
          <w:sz w:val="20"/>
          <w:szCs w:val="20"/>
        </w:rPr>
        <w:t xml:space="preserve">DE </w:t>
      </w:r>
      <w:r w:rsidRPr="009301F7">
        <w:rPr>
          <w:rFonts w:ascii="Arial" w:eastAsia="Times" w:hAnsi="Arial" w:cs="Arial"/>
          <w:b/>
          <w:sz w:val="20"/>
          <w:szCs w:val="20"/>
        </w:rPr>
        <w:t>USO DEL SUELO PARA LA REGULARIZACIÓN DE UNA MICRO INDUSTRIA</w:t>
      </w:r>
      <w:r w:rsidR="00473441">
        <w:rPr>
          <w:rFonts w:ascii="Arial" w:eastAsia="Times" w:hAnsi="Arial" w:cs="Arial"/>
          <w:b/>
          <w:sz w:val="20"/>
          <w:szCs w:val="20"/>
        </w:rPr>
        <w:t>,</w:t>
      </w:r>
      <w:r w:rsidRPr="009301F7">
        <w:rPr>
          <w:rFonts w:ascii="Arial" w:eastAsia="Times" w:hAnsi="Arial" w:cs="Arial"/>
          <w:b/>
          <w:sz w:val="20"/>
          <w:szCs w:val="20"/>
        </w:rPr>
        <w:t xml:space="preserve"> UBICADO EN EL CAMINO A ZINCAMEX.</w:t>
      </w:r>
    </w:p>
    <w:p w:rsidR="009301F7" w:rsidRDefault="009301F7" w:rsidP="00787905">
      <w:pPr>
        <w:ind w:right="-93"/>
        <w:jc w:val="center"/>
        <w:rPr>
          <w:rFonts w:ascii="Arial"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60/08/17</w:t>
      </w:r>
    </w:p>
    <w:p w:rsidR="00787905" w:rsidRDefault="00787905" w:rsidP="00787905">
      <w:pPr>
        <w:ind w:right="-93"/>
        <w:jc w:val="center"/>
        <w:rPr>
          <w:rFonts w:ascii="Arial" w:hAnsi="Arial" w:cs="Arial"/>
          <w:b/>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C40182">
        <w:rPr>
          <w:rFonts w:ascii="Arial" w:hAnsi="Arial" w:cs="Arial"/>
          <w:color w:val="000000"/>
          <w:sz w:val="20"/>
          <w:szCs w:val="20"/>
        </w:rPr>
        <w:t xml:space="preserve">autoriza el cambio uso del suelo de Corredor Urbano CU-2 Habitacional/Comercio/Servicio a Corredor Urbano CU-4 Comercio/Servicio/Industria Ligera, para la regularización de una micro industria (fabricación y distribución de cajas de cartón), para un predio ubicado en el Camino a </w:t>
      </w:r>
      <w:proofErr w:type="spellStart"/>
      <w:r w:rsidRPr="00C40182">
        <w:rPr>
          <w:rFonts w:ascii="Arial" w:hAnsi="Arial" w:cs="Arial"/>
          <w:color w:val="000000"/>
          <w:sz w:val="20"/>
          <w:szCs w:val="20"/>
        </w:rPr>
        <w:t>Zincam</w:t>
      </w:r>
      <w:r>
        <w:rPr>
          <w:rFonts w:ascii="Arial" w:hAnsi="Arial" w:cs="Arial"/>
          <w:color w:val="000000"/>
          <w:sz w:val="20"/>
          <w:szCs w:val="20"/>
        </w:rPr>
        <w:t>ex</w:t>
      </w:r>
      <w:proofErr w:type="spellEnd"/>
      <w:r w:rsidRPr="00C40182">
        <w:rPr>
          <w:rFonts w:ascii="Arial" w:hAnsi="Arial" w:cs="Arial"/>
          <w:color w:val="000000"/>
          <w:sz w:val="20"/>
          <w:szCs w:val="20"/>
        </w:rPr>
        <w:t>, con una superficie total de 5,425.00 m</w:t>
      </w:r>
      <w:r w:rsidRPr="00C40182">
        <w:rPr>
          <w:rFonts w:ascii="Arial" w:hAnsi="Arial" w:cs="Arial"/>
          <w:color w:val="000000"/>
          <w:sz w:val="20"/>
          <w:szCs w:val="20"/>
          <w:vertAlign w:val="superscript"/>
        </w:rPr>
        <w:t>2</w:t>
      </w:r>
      <w:r w:rsidRPr="00C40182">
        <w:rPr>
          <w:rFonts w:ascii="Arial" w:hAnsi="Arial" w:cs="Arial"/>
          <w:color w:val="000000"/>
          <w:sz w:val="20"/>
          <w:szCs w:val="20"/>
        </w:rPr>
        <w:t>.</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3349DA" w:rsidRDefault="00787905" w:rsidP="00787905">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w:t>
      </w:r>
      <w:r>
        <w:rPr>
          <w:rFonts w:ascii="Arial" w:hAnsi="Arial" w:cs="Arial"/>
          <w:color w:val="000000"/>
          <w:sz w:val="20"/>
          <w:szCs w:val="20"/>
        </w:rPr>
        <w:t xml:space="preserve">vez </w:t>
      </w:r>
      <w:r w:rsidRPr="002E1A16">
        <w:rPr>
          <w:rFonts w:ascii="Arial" w:hAnsi="Arial" w:cs="Arial"/>
          <w:color w:val="000000"/>
          <w:sz w:val="20"/>
          <w:szCs w:val="20"/>
        </w:rPr>
        <w:t>a</w:t>
      </w:r>
      <w:r w:rsidRPr="00C40182">
        <w:rPr>
          <w:rFonts w:ascii="Arial" w:hAnsi="Arial" w:cs="Arial"/>
          <w:color w:val="000000"/>
          <w:sz w:val="20"/>
          <w:szCs w:val="20"/>
        </w:rPr>
        <w:t xml:space="preserve"> INDUSTRIAS CARTON FDH, S.A. DE C.V.</w:t>
      </w:r>
      <w:r>
        <w:rPr>
          <w:rFonts w:ascii="Arial" w:hAnsi="Arial" w:cs="Arial"/>
          <w:color w:val="000000"/>
          <w:sz w:val="20"/>
          <w:szCs w:val="20"/>
        </w:rPr>
        <w:t>,</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787905" w:rsidRPr="00EA7AC4" w:rsidRDefault="00787905" w:rsidP="00787905">
      <w:pPr>
        <w:ind w:right="-93"/>
        <w:jc w:val="both"/>
        <w:rPr>
          <w:rFonts w:ascii="Arial" w:hAnsi="Arial" w:cs="Arial"/>
          <w:color w:val="000000"/>
          <w:sz w:val="20"/>
          <w:szCs w:val="20"/>
        </w:rPr>
      </w:pPr>
    </w:p>
    <w:p w:rsidR="00787905" w:rsidRPr="00EA7AC4"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Pr="002C69CB" w:rsidRDefault="00FC791A" w:rsidP="00787905">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8A6C2A" w:rsidRDefault="005B6147" w:rsidP="00787905">
      <w:pPr>
        <w:tabs>
          <w:tab w:val="left" w:pos="8505"/>
          <w:tab w:val="left" w:pos="9781"/>
        </w:tabs>
        <w:ind w:right="-93"/>
        <w:jc w:val="center"/>
        <w:rPr>
          <w:rFonts w:ascii="Arial" w:eastAsia="Times" w:hAnsi="Arial" w:cs="Arial"/>
          <w:b/>
          <w:sz w:val="20"/>
          <w:szCs w:val="20"/>
        </w:rPr>
      </w:pPr>
      <w:r>
        <w:rPr>
          <w:rFonts w:ascii="Arial" w:eastAsia="Times" w:hAnsi="Arial" w:cs="Arial"/>
          <w:b/>
          <w:sz w:val="20"/>
          <w:szCs w:val="20"/>
        </w:rPr>
        <w:t>CAMBIO DE USO DE</w:t>
      </w:r>
      <w:r w:rsidR="00473441">
        <w:rPr>
          <w:rFonts w:ascii="Arial" w:eastAsia="Times" w:hAnsi="Arial" w:cs="Arial"/>
          <w:b/>
          <w:sz w:val="20"/>
          <w:szCs w:val="20"/>
        </w:rPr>
        <w:t xml:space="preserve"> SUELO PARA EL DESARROLLO</w:t>
      </w:r>
      <w:r w:rsidR="009301F7" w:rsidRPr="009301F7">
        <w:rPr>
          <w:rFonts w:ascii="Arial" w:eastAsia="Times" w:hAnsi="Arial" w:cs="Arial"/>
          <w:b/>
          <w:sz w:val="20"/>
          <w:szCs w:val="20"/>
        </w:rPr>
        <w:t xml:space="preserve"> </w:t>
      </w:r>
      <w:r w:rsidR="00473441">
        <w:rPr>
          <w:rFonts w:ascii="Arial" w:eastAsia="Times" w:hAnsi="Arial" w:cs="Arial"/>
          <w:b/>
          <w:sz w:val="20"/>
          <w:szCs w:val="20"/>
        </w:rPr>
        <w:t>D</w:t>
      </w:r>
      <w:r w:rsidR="009301F7" w:rsidRPr="009301F7">
        <w:rPr>
          <w:rFonts w:ascii="Arial" w:eastAsia="Times" w:hAnsi="Arial" w:cs="Arial"/>
          <w:b/>
          <w:sz w:val="20"/>
          <w:szCs w:val="20"/>
        </w:rPr>
        <w:t>E</w:t>
      </w:r>
      <w:r w:rsidR="00473441">
        <w:rPr>
          <w:rFonts w:ascii="Arial" w:eastAsia="Times" w:hAnsi="Arial" w:cs="Arial"/>
          <w:b/>
          <w:sz w:val="20"/>
          <w:szCs w:val="20"/>
        </w:rPr>
        <w:t>L</w:t>
      </w:r>
      <w:r w:rsidR="009301F7" w:rsidRPr="009301F7">
        <w:rPr>
          <w:rFonts w:ascii="Arial" w:eastAsia="Times" w:hAnsi="Arial" w:cs="Arial"/>
          <w:b/>
          <w:sz w:val="20"/>
          <w:szCs w:val="20"/>
        </w:rPr>
        <w:t xml:space="preserve"> PROYECTO DE FRACCIONAMIENTO ARGALI.</w:t>
      </w:r>
    </w:p>
    <w:p w:rsidR="003D6663" w:rsidRPr="00566779" w:rsidRDefault="003D6663" w:rsidP="00787905">
      <w:pPr>
        <w:tabs>
          <w:tab w:val="left" w:pos="8505"/>
          <w:tab w:val="left" w:pos="9781"/>
        </w:tabs>
        <w:ind w:right="-93"/>
        <w:jc w:val="center"/>
        <w:rPr>
          <w:rFonts w:ascii="Arial"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61/08/17</w:t>
      </w:r>
    </w:p>
    <w:p w:rsidR="00787905" w:rsidRDefault="00787905" w:rsidP="00787905">
      <w:pPr>
        <w:ind w:right="-93"/>
        <w:jc w:val="center"/>
        <w:rPr>
          <w:rFonts w:ascii="Arial" w:hAnsi="Arial" w:cs="Arial"/>
          <w:b/>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C40182">
        <w:rPr>
          <w:rFonts w:ascii="Arial" w:hAnsi="Arial" w:cs="Arial"/>
          <w:color w:val="000000"/>
          <w:sz w:val="20"/>
          <w:szCs w:val="20"/>
        </w:rPr>
        <w:t xml:space="preserve">autoriza el </w:t>
      </w:r>
      <w:r w:rsidRPr="00FB7866">
        <w:rPr>
          <w:rFonts w:ascii="Arial" w:hAnsi="Arial" w:cs="Arial"/>
          <w:color w:val="000000"/>
          <w:sz w:val="20"/>
          <w:szCs w:val="20"/>
        </w:rPr>
        <w:t xml:space="preserve">cambio de uso del suelo de Habitacional con Densidad Muy Baja H-1 a Habitacional con Densidad Baja H-2, para el desarrollo de un proyecto de fraccionamiento denominado Argali en un predio ubicado sobre la calle Los </w:t>
      </w:r>
      <w:proofErr w:type="spellStart"/>
      <w:r w:rsidRPr="00FB7866">
        <w:rPr>
          <w:rFonts w:ascii="Arial" w:hAnsi="Arial" w:cs="Arial"/>
          <w:color w:val="000000"/>
          <w:sz w:val="20"/>
          <w:szCs w:val="20"/>
        </w:rPr>
        <w:t>Silleres</w:t>
      </w:r>
      <w:proofErr w:type="spellEnd"/>
      <w:r w:rsidRPr="00FB7866">
        <w:rPr>
          <w:rFonts w:ascii="Arial" w:hAnsi="Arial" w:cs="Arial"/>
          <w:color w:val="000000"/>
          <w:sz w:val="20"/>
          <w:szCs w:val="20"/>
        </w:rPr>
        <w:t>-Los Zertuche a 25 metros al Oriente del Blvd. José Musa de León, con una superficie total de 2.1 hectáreas.</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3349DA" w:rsidRDefault="00787905" w:rsidP="00787905">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w:t>
      </w:r>
      <w:r w:rsidRPr="00FB7866">
        <w:rPr>
          <w:rFonts w:ascii="Arial" w:hAnsi="Arial" w:cs="Arial"/>
          <w:color w:val="000000"/>
          <w:sz w:val="20"/>
          <w:szCs w:val="20"/>
        </w:rPr>
        <w:t>vez al C. Armando López Recio</w:t>
      </w:r>
      <w:r>
        <w:rPr>
          <w:rFonts w:ascii="Arial" w:hAnsi="Arial" w:cs="Arial"/>
          <w:color w:val="000000"/>
          <w:sz w:val="20"/>
          <w:szCs w:val="20"/>
        </w:rPr>
        <w:t>, a</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787905" w:rsidRPr="00EA7AC4"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w:t>
      </w:r>
      <w:r>
        <w:rPr>
          <w:rFonts w:ascii="Arial" w:hAnsi="Arial" w:cs="Arial"/>
          <w:color w:val="000000"/>
          <w:sz w:val="20"/>
          <w:szCs w:val="20"/>
        </w:rPr>
        <w:t>te Gobierno Municipal.</w:t>
      </w:r>
    </w:p>
    <w:p w:rsidR="00FC791A" w:rsidRPr="002C69CB" w:rsidRDefault="00FC791A" w:rsidP="00787905">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3D6663" w:rsidRDefault="0039411B" w:rsidP="00787905">
      <w:pPr>
        <w:ind w:right="-93"/>
        <w:jc w:val="center"/>
        <w:rPr>
          <w:rFonts w:ascii="Arial" w:eastAsia="Times" w:hAnsi="Arial" w:cs="Arial"/>
          <w:b/>
          <w:sz w:val="20"/>
          <w:szCs w:val="20"/>
        </w:rPr>
      </w:pPr>
      <w:r>
        <w:rPr>
          <w:rFonts w:ascii="Arial" w:eastAsia="Times" w:hAnsi="Arial" w:cs="Arial"/>
          <w:b/>
          <w:sz w:val="20"/>
          <w:szCs w:val="20"/>
        </w:rPr>
        <w:t>CAMBIO DE USO DE</w:t>
      </w:r>
      <w:r w:rsidR="009301F7" w:rsidRPr="009301F7">
        <w:rPr>
          <w:rFonts w:ascii="Arial" w:eastAsia="Times" w:hAnsi="Arial" w:cs="Arial"/>
          <w:b/>
          <w:sz w:val="20"/>
          <w:szCs w:val="20"/>
        </w:rPr>
        <w:t xml:space="preserve"> SUELO PARA LA REGULARIZACIÓN DE CENTRO DE EDUCACIÓN, CULTURA Y EVENTOS SOCIALES.</w:t>
      </w:r>
    </w:p>
    <w:p w:rsidR="009301F7" w:rsidRPr="005F3915" w:rsidRDefault="009301F7" w:rsidP="00787905">
      <w:pPr>
        <w:ind w:right="-93"/>
        <w:jc w:val="center"/>
        <w:rPr>
          <w:rFonts w:ascii="Arial" w:eastAsia="Times"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62/08/17</w:t>
      </w:r>
    </w:p>
    <w:p w:rsidR="00787905" w:rsidRDefault="00787905" w:rsidP="00787905">
      <w:pPr>
        <w:ind w:right="-93"/>
        <w:jc w:val="center"/>
        <w:rPr>
          <w:rFonts w:ascii="Arial" w:hAnsi="Arial" w:cs="Arial"/>
          <w:b/>
          <w:color w:val="000000"/>
          <w:sz w:val="20"/>
          <w:szCs w:val="20"/>
        </w:rPr>
      </w:pPr>
    </w:p>
    <w:p w:rsidR="00787905" w:rsidRDefault="00787905" w:rsidP="0078790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C40182">
        <w:rPr>
          <w:rFonts w:ascii="Arial" w:hAnsi="Arial" w:cs="Arial"/>
          <w:color w:val="000000"/>
          <w:sz w:val="20"/>
          <w:szCs w:val="20"/>
        </w:rPr>
        <w:t xml:space="preserve">autoriza </w:t>
      </w:r>
      <w:r w:rsidRPr="004A2002">
        <w:rPr>
          <w:rFonts w:ascii="Arial" w:hAnsi="Arial" w:cs="Arial"/>
          <w:color w:val="000000"/>
          <w:sz w:val="20"/>
          <w:szCs w:val="20"/>
        </w:rPr>
        <w:t>cambio de uso del suelo de Habitacional con Densidad Muy Baja H-1 a Corredor Urbano CU-1 Habitacional/Comercio, para la regularización de un centro de Educación, Cultura y Eventos Sociales, en un predio marcado como Polígono 8 del lote marcado con el número 30, ubicado en “Los Valdés”, con una superficie total de 2,025.045 m</w:t>
      </w:r>
      <w:r w:rsidRPr="004A2002">
        <w:rPr>
          <w:rFonts w:ascii="Arial" w:hAnsi="Arial" w:cs="Arial"/>
          <w:color w:val="000000"/>
          <w:sz w:val="20"/>
          <w:szCs w:val="20"/>
          <w:vertAlign w:val="superscript"/>
        </w:rPr>
        <w:t>2</w:t>
      </w:r>
      <w:r w:rsidRPr="004A2002">
        <w:rPr>
          <w:rFonts w:ascii="Arial" w:hAnsi="Arial" w:cs="Arial"/>
          <w:color w:val="000000"/>
          <w:sz w:val="20"/>
          <w:szCs w:val="20"/>
        </w:rPr>
        <w:t>.</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3349DA" w:rsidRDefault="00787905" w:rsidP="00787905">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w:t>
      </w:r>
      <w:r>
        <w:rPr>
          <w:rFonts w:ascii="Arial" w:hAnsi="Arial" w:cs="Arial"/>
          <w:color w:val="000000"/>
          <w:sz w:val="20"/>
          <w:szCs w:val="20"/>
        </w:rPr>
        <w:t xml:space="preserve">Desarrollo Urbano </w:t>
      </w:r>
      <w:r w:rsidRPr="004A2002">
        <w:rPr>
          <w:rFonts w:ascii="Arial" w:hAnsi="Arial" w:cs="Arial"/>
          <w:color w:val="000000"/>
          <w:sz w:val="20"/>
          <w:szCs w:val="20"/>
        </w:rPr>
        <w:t>para que a su vez a la Sociedad Mexicana de Fundidores, Región Saltillo</w:t>
      </w:r>
      <w:r>
        <w:rPr>
          <w:rFonts w:ascii="Arial" w:hAnsi="Arial" w:cs="Arial"/>
          <w:color w:val="000000"/>
          <w:sz w:val="20"/>
          <w:szCs w:val="20"/>
        </w:rPr>
        <w:t>,</w:t>
      </w:r>
      <w:r w:rsidRPr="004A2002">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4A2002">
        <w:rPr>
          <w:rFonts w:ascii="Arial" w:hAnsi="Arial" w:cs="Arial"/>
          <w:color w:val="000000"/>
          <w:sz w:val="20"/>
          <w:szCs w:val="20"/>
        </w:rPr>
        <w:t xml:space="preserve"> a la Secretaría correspondiente del Gobierno del Estado, para los efectos a que haya lugar.</w:t>
      </w:r>
    </w:p>
    <w:p w:rsidR="00787905" w:rsidRPr="00EA7AC4"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Default="00FC791A" w:rsidP="00787905">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9301F7" w:rsidRDefault="005B6147" w:rsidP="009301F7">
      <w:pPr>
        <w:tabs>
          <w:tab w:val="left" w:pos="2127"/>
        </w:tabs>
        <w:ind w:right="-93"/>
        <w:jc w:val="center"/>
        <w:rPr>
          <w:rFonts w:ascii="Arial" w:eastAsia="Times" w:hAnsi="Arial" w:cs="Arial"/>
          <w:b/>
          <w:sz w:val="20"/>
          <w:szCs w:val="20"/>
        </w:rPr>
      </w:pPr>
      <w:r>
        <w:rPr>
          <w:rFonts w:ascii="Arial" w:eastAsia="Times" w:hAnsi="Arial" w:cs="Arial"/>
          <w:b/>
          <w:sz w:val="20"/>
          <w:szCs w:val="20"/>
        </w:rPr>
        <w:t>CAMBIO DE USO DE</w:t>
      </w:r>
      <w:r w:rsidR="009301F7" w:rsidRPr="009301F7">
        <w:rPr>
          <w:rFonts w:ascii="Arial" w:eastAsia="Times" w:hAnsi="Arial" w:cs="Arial"/>
          <w:b/>
          <w:sz w:val="20"/>
          <w:szCs w:val="20"/>
        </w:rPr>
        <w:t xml:space="preserve"> SUELO PARA LA REGULARIZACIÓN DE INDUSTRIA LIGERA METAL MECÁNICA/FABRICACIÓN DE OTROS PRODUCTOS METÁLICOS,</w:t>
      </w:r>
      <w:r w:rsidR="00D33CAF">
        <w:rPr>
          <w:rFonts w:ascii="Arial" w:eastAsia="Times" w:hAnsi="Arial" w:cs="Arial"/>
          <w:b/>
          <w:sz w:val="20"/>
          <w:szCs w:val="20"/>
        </w:rPr>
        <w:t xml:space="preserve"> PARA PREDIO</w:t>
      </w:r>
      <w:r w:rsidR="009301F7" w:rsidRPr="009301F7">
        <w:rPr>
          <w:rFonts w:ascii="Arial" w:eastAsia="Times" w:hAnsi="Arial" w:cs="Arial"/>
          <w:b/>
          <w:sz w:val="20"/>
          <w:szCs w:val="20"/>
        </w:rPr>
        <w:t xml:space="preserve"> UBICADO EN LA COLONIA UNIVERSIDAD.</w:t>
      </w:r>
    </w:p>
    <w:p w:rsidR="009301F7" w:rsidRDefault="009301F7" w:rsidP="009301F7">
      <w:pPr>
        <w:tabs>
          <w:tab w:val="left" w:pos="2127"/>
        </w:tabs>
        <w:ind w:right="-93"/>
        <w:jc w:val="center"/>
        <w:rPr>
          <w:rFonts w:ascii="Arial" w:eastAsia="Times" w:hAnsi="Arial" w:cs="Arial"/>
          <w:sz w:val="20"/>
          <w:szCs w:val="20"/>
        </w:rPr>
      </w:pPr>
    </w:p>
    <w:p w:rsidR="009301F7" w:rsidRDefault="009301F7" w:rsidP="009301F7">
      <w:pPr>
        <w:ind w:right="-93"/>
        <w:jc w:val="center"/>
        <w:rPr>
          <w:rFonts w:ascii="Arial" w:hAnsi="Arial" w:cs="Arial"/>
          <w:b/>
          <w:color w:val="000000"/>
          <w:sz w:val="20"/>
          <w:szCs w:val="20"/>
        </w:rPr>
      </w:pPr>
      <w:r>
        <w:rPr>
          <w:rFonts w:ascii="Arial" w:hAnsi="Arial" w:cs="Arial"/>
          <w:b/>
          <w:color w:val="000000"/>
          <w:sz w:val="20"/>
          <w:szCs w:val="20"/>
        </w:rPr>
        <w:t>A C U E R D O     63/08/17</w:t>
      </w:r>
    </w:p>
    <w:p w:rsidR="009301F7" w:rsidRDefault="009301F7" w:rsidP="009301F7">
      <w:pPr>
        <w:ind w:right="-93"/>
        <w:jc w:val="center"/>
        <w:rPr>
          <w:rFonts w:ascii="Arial" w:hAnsi="Arial" w:cs="Arial"/>
          <w:b/>
          <w:color w:val="000000"/>
          <w:sz w:val="20"/>
          <w:szCs w:val="20"/>
        </w:rPr>
      </w:pPr>
    </w:p>
    <w:p w:rsidR="009301F7" w:rsidRDefault="009301F7" w:rsidP="009301F7">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C40182">
        <w:rPr>
          <w:rFonts w:ascii="Arial" w:hAnsi="Arial" w:cs="Arial"/>
          <w:color w:val="000000"/>
          <w:sz w:val="20"/>
          <w:szCs w:val="20"/>
        </w:rPr>
        <w:t xml:space="preserve">autoriza </w:t>
      </w:r>
      <w:r>
        <w:rPr>
          <w:rFonts w:ascii="Arial" w:hAnsi="Arial" w:cs="Arial"/>
          <w:color w:val="000000"/>
          <w:sz w:val="20"/>
          <w:szCs w:val="20"/>
        </w:rPr>
        <w:t xml:space="preserve">el </w:t>
      </w:r>
      <w:r w:rsidRPr="000A0978">
        <w:rPr>
          <w:rFonts w:ascii="Arial" w:hAnsi="Arial" w:cs="Arial"/>
          <w:color w:val="000000"/>
          <w:sz w:val="20"/>
          <w:szCs w:val="20"/>
        </w:rPr>
        <w:t>cambio de uso del suelo de Corredor Urbano CU-3 Comercio/Servicio a Corredor Urbano CU-4 Comercio/Servicio/Industria Ligera, para la regularización de Industria Ligera Metal Mecánica/Fabricación de otros productos metálicos, para un predio ubicado en calle Profesor José Rodríguez González en la colonia Universidad de esta ciudad, con una superficie total de 2,298.89 m</w:t>
      </w:r>
      <w:r w:rsidRPr="000A0978">
        <w:rPr>
          <w:rFonts w:ascii="Arial" w:hAnsi="Arial" w:cs="Arial"/>
          <w:color w:val="000000"/>
          <w:sz w:val="20"/>
          <w:szCs w:val="20"/>
          <w:vertAlign w:val="superscript"/>
        </w:rPr>
        <w:t>2</w:t>
      </w:r>
      <w:r w:rsidRPr="000A0978">
        <w:rPr>
          <w:rFonts w:ascii="Arial" w:hAnsi="Arial" w:cs="Arial"/>
          <w:color w:val="000000"/>
          <w:sz w:val="20"/>
          <w:szCs w:val="20"/>
        </w:rPr>
        <w:t>.</w:t>
      </w:r>
    </w:p>
    <w:p w:rsidR="009301F7" w:rsidRDefault="009301F7" w:rsidP="009301F7">
      <w:pPr>
        <w:ind w:right="-93"/>
        <w:jc w:val="both"/>
        <w:rPr>
          <w:rFonts w:ascii="Arial" w:hAnsi="Arial" w:cs="Arial"/>
          <w:color w:val="000000"/>
          <w:sz w:val="20"/>
          <w:szCs w:val="20"/>
        </w:rPr>
      </w:pPr>
    </w:p>
    <w:p w:rsidR="009301F7" w:rsidRDefault="009301F7" w:rsidP="009301F7">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9301F7" w:rsidRDefault="009301F7" w:rsidP="009301F7">
      <w:pPr>
        <w:ind w:right="-93"/>
        <w:jc w:val="both"/>
        <w:rPr>
          <w:rFonts w:ascii="Arial" w:hAnsi="Arial" w:cs="Arial"/>
          <w:color w:val="000000"/>
          <w:sz w:val="20"/>
          <w:szCs w:val="20"/>
        </w:rPr>
      </w:pPr>
    </w:p>
    <w:p w:rsidR="009301F7" w:rsidRPr="003349DA" w:rsidRDefault="009301F7" w:rsidP="009301F7">
      <w:pPr>
        <w:spacing w:after="240"/>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w:t>
      </w:r>
      <w:r w:rsidRPr="004A2002">
        <w:rPr>
          <w:rFonts w:ascii="Arial" w:hAnsi="Arial" w:cs="Arial"/>
          <w:color w:val="000000"/>
          <w:sz w:val="20"/>
          <w:szCs w:val="20"/>
        </w:rPr>
        <w:t xml:space="preserve">Desarrollo Urbano para que a su vez </w:t>
      </w:r>
      <w:r>
        <w:rPr>
          <w:rFonts w:ascii="Arial" w:hAnsi="Arial" w:cs="Arial"/>
          <w:color w:val="000000"/>
          <w:sz w:val="20"/>
          <w:szCs w:val="20"/>
        </w:rPr>
        <w:t xml:space="preserve">notifique </w:t>
      </w:r>
      <w:r w:rsidRPr="000A0978">
        <w:rPr>
          <w:rFonts w:ascii="Arial" w:hAnsi="Arial" w:cs="Arial"/>
          <w:color w:val="000000"/>
          <w:sz w:val="20"/>
          <w:szCs w:val="20"/>
        </w:rPr>
        <w:t xml:space="preserve">al Ing. Francisco Javier López </w:t>
      </w:r>
      <w:proofErr w:type="spellStart"/>
      <w:r w:rsidRPr="000A0978">
        <w:rPr>
          <w:rFonts w:ascii="Arial" w:hAnsi="Arial" w:cs="Arial"/>
          <w:color w:val="000000"/>
          <w:sz w:val="20"/>
          <w:szCs w:val="20"/>
        </w:rPr>
        <w:t>Strozzi</w:t>
      </w:r>
      <w:proofErr w:type="spellEnd"/>
      <w:r>
        <w:rPr>
          <w:rFonts w:ascii="Arial" w:hAnsi="Arial" w:cs="Arial"/>
          <w:color w:val="000000"/>
          <w:sz w:val="20"/>
          <w:szCs w:val="20"/>
        </w:rPr>
        <w:t>,</w:t>
      </w:r>
      <w:r>
        <w:rPr>
          <w:rFonts w:ascii="Arial" w:hAnsi="Arial" w:cs="Arial"/>
          <w:b/>
          <w:color w:val="000000"/>
          <w:sz w:val="20"/>
          <w:szCs w:val="20"/>
        </w:rPr>
        <w:t xml:space="preserve"> </w:t>
      </w:r>
      <w:r w:rsidRPr="001D4445">
        <w:rPr>
          <w:rFonts w:ascii="Arial" w:hAnsi="Arial" w:cs="Arial"/>
          <w:color w:val="000000"/>
          <w:sz w:val="20"/>
          <w:szCs w:val="20"/>
        </w:rPr>
        <w:t>a</w:t>
      </w:r>
      <w:r w:rsidRPr="004A2002">
        <w:rPr>
          <w:rFonts w:ascii="Arial" w:hAnsi="Arial" w:cs="Arial"/>
          <w:color w:val="000000"/>
          <w:sz w:val="20"/>
          <w:szCs w:val="20"/>
        </w:rPr>
        <w:t xml:space="preserve"> las Direcciones Municipales competentes, a la Secretaría correspondiente del Gobierno del Estado, para los efectos a que haya lugar.</w:t>
      </w:r>
    </w:p>
    <w:p w:rsidR="009301F7" w:rsidRPr="00EA7AC4" w:rsidRDefault="009301F7" w:rsidP="009301F7">
      <w:pPr>
        <w:ind w:right="-93"/>
        <w:jc w:val="both"/>
        <w:rPr>
          <w:rFonts w:ascii="Arial" w:hAnsi="Arial" w:cs="Arial"/>
          <w:color w:val="000000"/>
          <w:sz w:val="20"/>
          <w:szCs w:val="20"/>
        </w:rPr>
      </w:pPr>
    </w:p>
    <w:p w:rsidR="009301F7" w:rsidRDefault="009301F7" w:rsidP="009301F7">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9301F7" w:rsidRPr="00EA7AC4" w:rsidRDefault="009301F7" w:rsidP="009301F7">
      <w:pPr>
        <w:ind w:right="-93"/>
        <w:jc w:val="both"/>
        <w:rPr>
          <w:rFonts w:ascii="Arial" w:hAnsi="Arial" w:cs="Arial"/>
          <w:color w:val="000000"/>
          <w:sz w:val="20"/>
          <w:szCs w:val="20"/>
        </w:rPr>
      </w:pPr>
      <w:r>
        <w:rPr>
          <w:rFonts w:ascii="Arial" w:hAnsi="Arial" w:cs="Arial"/>
          <w:color w:val="000000"/>
          <w:sz w:val="20"/>
          <w:szCs w:val="20"/>
        </w:rPr>
        <w:t>……………………………</w:t>
      </w:r>
    </w:p>
    <w:p w:rsidR="003D6663" w:rsidRDefault="007741C4" w:rsidP="00787905">
      <w:pPr>
        <w:ind w:right="-93"/>
        <w:jc w:val="center"/>
        <w:rPr>
          <w:rFonts w:ascii="Arial" w:eastAsia="Times" w:hAnsi="Arial" w:cs="Arial"/>
          <w:b/>
          <w:sz w:val="20"/>
          <w:szCs w:val="20"/>
        </w:rPr>
      </w:pPr>
      <w:r w:rsidRPr="007741C4">
        <w:rPr>
          <w:rFonts w:ascii="Arial" w:eastAsia="Times" w:hAnsi="Arial" w:cs="Arial"/>
          <w:b/>
          <w:sz w:val="20"/>
          <w:szCs w:val="20"/>
        </w:rPr>
        <w:t>CAMBIO DE USO DEL SUELO PARA LA REGULARIZACIÓN DE UNA MICRO-INDUSTRIA (FABRICACIÓN Y DISTRIBUCIÓN DE CAJAS DE CARTÓN).</w:t>
      </w:r>
    </w:p>
    <w:p w:rsidR="007741C4" w:rsidRDefault="007741C4" w:rsidP="00787905">
      <w:pPr>
        <w:ind w:right="-93"/>
        <w:jc w:val="center"/>
        <w:rPr>
          <w:rFonts w:ascii="Arial" w:hAnsi="Arial" w:cs="Arial"/>
          <w:b/>
          <w:sz w:val="20"/>
          <w:szCs w:val="20"/>
        </w:rPr>
      </w:pPr>
    </w:p>
    <w:p w:rsidR="00787905" w:rsidRDefault="00787905" w:rsidP="00787905">
      <w:pPr>
        <w:ind w:right="-93"/>
        <w:jc w:val="center"/>
        <w:rPr>
          <w:rFonts w:ascii="Arial" w:hAnsi="Arial" w:cs="Arial"/>
          <w:b/>
          <w:color w:val="000000"/>
          <w:sz w:val="20"/>
          <w:szCs w:val="20"/>
        </w:rPr>
      </w:pPr>
      <w:r>
        <w:rPr>
          <w:rFonts w:ascii="Arial" w:hAnsi="Arial" w:cs="Arial"/>
          <w:b/>
          <w:color w:val="000000"/>
          <w:sz w:val="20"/>
          <w:szCs w:val="20"/>
        </w:rPr>
        <w:t>A C U E R D O     64/08/17</w:t>
      </w:r>
    </w:p>
    <w:p w:rsidR="00787905" w:rsidRDefault="00787905" w:rsidP="00787905">
      <w:pPr>
        <w:ind w:right="-93"/>
        <w:jc w:val="center"/>
        <w:rPr>
          <w:rFonts w:ascii="Arial" w:hAnsi="Arial" w:cs="Arial"/>
          <w:b/>
          <w:color w:val="000000"/>
          <w:sz w:val="20"/>
          <w:szCs w:val="20"/>
        </w:rPr>
      </w:pPr>
    </w:p>
    <w:p w:rsidR="00787905" w:rsidRDefault="00787905" w:rsidP="0078790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C40182">
        <w:rPr>
          <w:rFonts w:ascii="Arial" w:hAnsi="Arial" w:cs="Arial"/>
          <w:color w:val="000000"/>
          <w:sz w:val="20"/>
          <w:szCs w:val="20"/>
        </w:rPr>
        <w:t xml:space="preserve">autoriza </w:t>
      </w:r>
      <w:r>
        <w:rPr>
          <w:rFonts w:ascii="Arial" w:hAnsi="Arial" w:cs="Arial"/>
          <w:color w:val="000000"/>
          <w:sz w:val="20"/>
          <w:szCs w:val="20"/>
        </w:rPr>
        <w:t xml:space="preserve">el </w:t>
      </w:r>
      <w:r w:rsidRPr="006429EB">
        <w:rPr>
          <w:rFonts w:ascii="Arial" w:hAnsi="Arial" w:cs="Arial"/>
          <w:color w:val="000000"/>
          <w:sz w:val="20"/>
          <w:szCs w:val="20"/>
        </w:rPr>
        <w:t xml:space="preserve">cambio de uso del suelo de Habitacional con Densidad Media Alta H-4 a Corredor Urbano CU-4 Comercio/Servicio/Industria Ligera, para la regularización de una micro-industria </w:t>
      </w:r>
      <w:r>
        <w:rPr>
          <w:rFonts w:ascii="Arial" w:hAnsi="Arial" w:cs="Arial"/>
          <w:color w:val="000000"/>
          <w:sz w:val="20"/>
          <w:szCs w:val="20"/>
        </w:rPr>
        <w:t>(</w:t>
      </w:r>
      <w:r w:rsidRPr="006429EB">
        <w:rPr>
          <w:rFonts w:ascii="Arial" w:hAnsi="Arial" w:cs="Arial"/>
          <w:color w:val="000000"/>
          <w:sz w:val="20"/>
          <w:szCs w:val="20"/>
        </w:rPr>
        <w:t>fabricación y distribución de cajas de cartón), en los lotes 9 y 10 de la manzana 7 en la calle Cempoal No. 497 de la colonia Valle de las Flores Popular de esta ciudad, con una superficie total de 400.00 m</w:t>
      </w:r>
      <w:r w:rsidRPr="006429EB">
        <w:rPr>
          <w:rFonts w:ascii="Arial" w:hAnsi="Arial" w:cs="Arial"/>
          <w:color w:val="000000"/>
          <w:sz w:val="20"/>
          <w:szCs w:val="20"/>
          <w:vertAlign w:val="superscript"/>
        </w:rPr>
        <w:t>2</w:t>
      </w:r>
      <w:r w:rsidRPr="006429EB">
        <w:rPr>
          <w:rFonts w:ascii="Arial" w:hAnsi="Arial" w:cs="Arial"/>
          <w:color w:val="000000"/>
          <w:sz w:val="20"/>
          <w:szCs w:val="20"/>
        </w:rPr>
        <w:t>.</w:t>
      </w:r>
    </w:p>
    <w:p w:rsidR="00787905"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787905" w:rsidRDefault="00787905" w:rsidP="00787905">
      <w:pPr>
        <w:ind w:right="-93"/>
        <w:jc w:val="both"/>
        <w:rPr>
          <w:rFonts w:ascii="Arial" w:hAnsi="Arial" w:cs="Arial"/>
          <w:color w:val="000000"/>
          <w:sz w:val="20"/>
          <w:szCs w:val="20"/>
        </w:rPr>
      </w:pPr>
    </w:p>
    <w:p w:rsidR="00787905" w:rsidRPr="003349DA" w:rsidRDefault="00787905" w:rsidP="00787905">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w:t>
      </w:r>
      <w:r w:rsidRPr="004A2002">
        <w:rPr>
          <w:rFonts w:ascii="Arial" w:hAnsi="Arial" w:cs="Arial"/>
          <w:color w:val="000000"/>
          <w:sz w:val="20"/>
          <w:szCs w:val="20"/>
        </w:rPr>
        <w:t xml:space="preserve">Desarrollo Urbano, para que a su vez </w:t>
      </w:r>
      <w:r>
        <w:rPr>
          <w:rFonts w:ascii="Arial" w:hAnsi="Arial" w:cs="Arial"/>
          <w:color w:val="000000"/>
          <w:sz w:val="20"/>
          <w:szCs w:val="20"/>
        </w:rPr>
        <w:t xml:space="preserve">notifique </w:t>
      </w:r>
      <w:r w:rsidRPr="006429EB">
        <w:rPr>
          <w:rFonts w:ascii="Arial" w:hAnsi="Arial" w:cs="Arial"/>
          <w:color w:val="000000"/>
          <w:sz w:val="20"/>
          <w:szCs w:val="20"/>
        </w:rPr>
        <w:t>al Ing. Roberto Reyes M</w:t>
      </w:r>
      <w:r>
        <w:rPr>
          <w:rFonts w:ascii="Arial" w:hAnsi="Arial" w:cs="Arial"/>
          <w:color w:val="000000"/>
          <w:sz w:val="20"/>
          <w:szCs w:val="20"/>
        </w:rPr>
        <w:t xml:space="preserve">orales </w:t>
      </w:r>
      <w:r w:rsidRPr="004A2002">
        <w:rPr>
          <w:rFonts w:ascii="Arial" w:hAnsi="Arial" w:cs="Arial"/>
          <w:color w:val="000000"/>
          <w:sz w:val="20"/>
          <w:szCs w:val="20"/>
        </w:rPr>
        <w:t>y las Direcciones Municipales competentes, a la Secretaría correspondiente del Gobierno del Estado, para los efectos a que haya lugar.</w:t>
      </w:r>
    </w:p>
    <w:p w:rsidR="00787905" w:rsidRPr="00EA7AC4" w:rsidRDefault="00787905" w:rsidP="00787905">
      <w:pPr>
        <w:ind w:right="-93"/>
        <w:jc w:val="both"/>
        <w:rPr>
          <w:rFonts w:ascii="Arial" w:hAnsi="Arial" w:cs="Arial"/>
          <w:color w:val="000000"/>
          <w:sz w:val="20"/>
          <w:szCs w:val="20"/>
        </w:rPr>
      </w:pPr>
    </w:p>
    <w:p w:rsidR="00787905" w:rsidRDefault="00787905" w:rsidP="0078790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w:t>
      </w:r>
      <w:r>
        <w:rPr>
          <w:rFonts w:ascii="Arial" w:hAnsi="Arial" w:cs="Arial"/>
          <w:color w:val="000000"/>
          <w:sz w:val="20"/>
          <w:szCs w:val="20"/>
        </w:rPr>
        <w:t>ial de este Gobierno Municipal.</w:t>
      </w:r>
    </w:p>
    <w:p w:rsidR="00FC791A" w:rsidRPr="002C69CB" w:rsidRDefault="00FC791A" w:rsidP="00787905">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7741C4" w:rsidRPr="007741C4" w:rsidRDefault="007741C4" w:rsidP="007741C4">
      <w:pPr>
        <w:ind w:right="-93"/>
        <w:jc w:val="center"/>
        <w:outlineLvl w:val="0"/>
        <w:rPr>
          <w:rFonts w:ascii="Arial" w:eastAsia="Times" w:hAnsi="Arial" w:cs="Arial"/>
          <w:b/>
          <w:sz w:val="20"/>
          <w:szCs w:val="20"/>
          <w:lang w:val="es-MX"/>
        </w:rPr>
      </w:pPr>
      <w:r w:rsidRPr="007741C4">
        <w:rPr>
          <w:rFonts w:ascii="Arial" w:eastAsia="Times" w:hAnsi="Arial" w:cs="Arial"/>
          <w:b/>
          <w:sz w:val="20"/>
          <w:szCs w:val="20"/>
        </w:rPr>
        <w:t>C</w:t>
      </w:r>
      <w:r w:rsidR="005E6D28">
        <w:rPr>
          <w:rFonts w:ascii="Arial" w:eastAsia="Times" w:hAnsi="Arial" w:cs="Arial"/>
          <w:b/>
          <w:sz w:val="20"/>
          <w:szCs w:val="20"/>
          <w:lang w:val="es-MX"/>
        </w:rPr>
        <w:t xml:space="preserve">AMBIO DE USO DE SUELO PARA LA INSTALACIÓN DE </w:t>
      </w:r>
      <w:r w:rsidRPr="007741C4">
        <w:rPr>
          <w:rFonts w:ascii="Arial" w:eastAsia="Times" w:hAnsi="Arial" w:cs="Arial"/>
          <w:b/>
          <w:sz w:val="20"/>
          <w:szCs w:val="20"/>
          <w:lang w:val="es-MX"/>
        </w:rPr>
        <w:t>TIENDA DE CONVENIENCIA CON VENTA DE BEBIDAS ALCOHÓLICAS, EN PREDIO EN LA ZONA CENTRO.</w:t>
      </w:r>
    </w:p>
    <w:p w:rsidR="003D6663" w:rsidRDefault="003D6663" w:rsidP="00D045C7">
      <w:pPr>
        <w:ind w:right="-93"/>
        <w:jc w:val="center"/>
        <w:outlineLvl w:val="0"/>
        <w:rPr>
          <w:rFonts w:ascii="Arial" w:hAnsi="Arial" w:cs="Arial"/>
          <w:b/>
          <w:color w:val="000000"/>
          <w:sz w:val="20"/>
          <w:szCs w:val="20"/>
          <w:lang w:val="es-MX"/>
        </w:rPr>
      </w:pPr>
    </w:p>
    <w:p w:rsidR="007741C4" w:rsidRDefault="007741C4" w:rsidP="00D045C7">
      <w:pPr>
        <w:ind w:right="-93"/>
        <w:jc w:val="center"/>
        <w:outlineLvl w:val="0"/>
        <w:rPr>
          <w:rFonts w:ascii="Arial" w:hAnsi="Arial" w:cs="Arial"/>
          <w:b/>
          <w:color w:val="000000"/>
          <w:sz w:val="20"/>
          <w:szCs w:val="20"/>
          <w:lang w:val="es-MX"/>
        </w:rPr>
      </w:pPr>
      <w:r w:rsidRPr="004F689D">
        <w:rPr>
          <w:rFonts w:ascii="Arial" w:eastAsia="Times" w:hAnsi="Arial" w:cs="Arial"/>
          <w:b/>
          <w:sz w:val="20"/>
          <w:szCs w:val="20"/>
        </w:rPr>
        <w:t>A</w:t>
      </w:r>
      <w:r>
        <w:rPr>
          <w:rFonts w:ascii="Arial" w:eastAsia="Times" w:hAnsi="Arial" w:cs="Arial"/>
          <w:b/>
          <w:sz w:val="20"/>
          <w:szCs w:val="20"/>
        </w:rPr>
        <w:t xml:space="preserve"> </w:t>
      </w:r>
      <w:r w:rsidRPr="004F689D">
        <w:rPr>
          <w:rFonts w:ascii="Arial" w:eastAsia="Times" w:hAnsi="Arial" w:cs="Arial"/>
          <w:b/>
          <w:sz w:val="20"/>
          <w:szCs w:val="20"/>
        </w:rPr>
        <w:t>C</w:t>
      </w:r>
      <w:r>
        <w:rPr>
          <w:rFonts w:ascii="Arial" w:eastAsia="Times" w:hAnsi="Arial" w:cs="Arial"/>
          <w:b/>
          <w:sz w:val="20"/>
          <w:szCs w:val="20"/>
        </w:rPr>
        <w:t xml:space="preserve"> </w:t>
      </w:r>
      <w:r w:rsidRPr="004F689D">
        <w:rPr>
          <w:rFonts w:ascii="Arial" w:eastAsia="Times" w:hAnsi="Arial" w:cs="Arial"/>
          <w:b/>
          <w:sz w:val="20"/>
          <w:szCs w:val="20"/>
        </w:rPr>
        <w:t>U</w:t>
      </w:r>
      <w:r>
        <w:rPr>
          <w:rFonts w:ascii="Arial" w:eastAsia="Times" w:hAnsi="Arial" w:cs="Arial"/>
          <w:b/>
          <w:sz w:val="20"/>
          <w:szCs w:val="20"/>
        </w:rPr>
        <w:t xml:space="preserve"> </w:t>
      </w:r>
      <w:r w:rsidRPr="004F689D">
        <w:rPr>
          <w:rFonts w:ascii="Arial" w:eastAsia="Times" w:hAnsi="Arial" w:cs="Arial"/>
          <w:b/>
          <w:sz w:val="20"/>
          <w:szCs w:val="20"/>
        </w:rPr>
        <w:t>E</w:t>
      </w:r>
      <w:r>
        <w:rPr>
          <w:rFonts w:ascii="Arial" w:eastAsia="Times" w:hAnsi="Arial" w:cs="Arial"/>
          <w:b/>
          <w:sz w:val="20"/>
          <w:szCs w:val="20"/>
        </w:rPr>
        <w:t xml:space="preserve"> </w:t>
      </w:r>
      <w:r w:rsidRPr="004F689D">
        <w:rPr>
          <w:rFonts w:ascii="Arial" w:eastAsia="Times" w:hAnsi="Arial" w:cs="Arial"/>
          <w:b/>
          <w:sz w:val="20"/>
          <w:szCs w:val="20"/>
        </w:rPr>
        <w:t>R</w:t>
      </w:r>
      <w:r>
        <w:rPr>
          <w:rFonts w:ascii="Arial" w:eastAsia="Times" w:hAnsi="Arial" w:cs="Arial"/>
          <w:b/>
          <w:sz w:val="20"/>
          <w:szCs w:val="20"/>
        </w:rPr>
        <w:t xml:space="preserve"> </w:t>
      </w:r>
      <w:r w:rsidRPr="004F689D">
        <w:rPr>
          <w:rFonts w:ascii="Arial" w:eastAsia="Times" w:hAnsi="Arial" w:cs="Arial"/>
          <w:b/>
          <w:sz w:val="20"/>
          <w:szCs w:val="20"/>
        </w:rPr>
        <w:t>D</w:t>
      </w:r>
      <w:r>
        <w:rPr>
          <w:rFonts w:ascii="Arial" w:eastAsia="Times" w:hAnsi="Arial" w:cs="Arial"/>
          <w:b/>
          <w:sz w:val="20"/>
          <w:szCs w:val="20"/>
        </w:rPr>
        <w:t xml:space="preserve"> </w:t>
      </w:r>
      <w:r w:rsidRPr="004F689D">
        <w:rPr>
          <w:rFonts w:ascii="Arial" w:eastAsia="Times" w:hAnsi="Arial" w:cs="Arial"/>
          <w:b/>
          <w:sz w:val="20"/>
          <w:szCs w:val="20"/>
        </w:rPr>
        <w:t>O</w:t>
      </w:r>
      <w:r>
        <w:rPr>
          <w:rFonts w:ascii="Arial" w:eastAsia="Times" w:hAnsi="Arial" w:cs="Arial"/>
          <w:b/>
          <w:sz w:val="20"/>
          <w:szCs w:val="20"/>
        </w:rPr>
        <w:t xml:space="preserve">    </w:t>
      </w:r>
      <w:r w:rsidRPr="004F689D">
        <w:rPr>
          <w:rFonts w:ascii="Arial" w:eastAsia="Times" w:hAnsi="Arial" w:cs="Arial"/>
          <w:b/>
          <w:sz w:val="20"/>
          <w:szCs w:val="20"/>
        </w:rPr>
        <w:t xml:space="preserve"> 65/08/17</w:t>
      </w:r>
    </w:p>
    <w:p w:rsidR="007741C4" w:rsidRPr="007741C4" w:rsidRDefault="007741C4" w:rsidP="00D045C7">
      <w:pPr>
        <w:ind w:right="-93"/>
        <w:jc w:val="center"/>
        <w:outlineLvl w:val="0"/>
        <w:rPr>
          <w:rFonts w:ascii="Arial" w:hAnsi="Arial" w:cs="Arial"/>
          <w:b/>
          <w:color w:val="000000"/>
          <w:sz w:val="20"/>
          <w:szCs w:val="20"/>
          <w:lang w:val="es-MX"/>
        </w:rPr>
      </w:pPr>
    </w:p>
    <w:p w:rsidR="00787905" w:rsidRDefault="00787905" w:rsidP="00D045C7">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se </w:t>
      </w:r>
      <w:r w:rsidRPr="00C40182">
        <w:rPr>
          <w:rFonts w:ascii="Arial" w:hAnsi="Arial" w:cs="Arial"/>
          <w:color w:val="000000"/>
          <w:sz w:val="20"/>
          <w:szCs w:val="20"/>
        </w:rPr>
        <w:t>autoriza</w:t>
      </w:r>
      <w:r>
        <w:rPr>
          <w:rFonts w:ascii="Arial" w:hAnsi="Arial" w:cs="Arial"/>
          <w:color w:val="000000"/>
          <w:sz w:val="20"/>
          <w:szCs w:val="20"/>
        </w:rPr>
        <w:t xml:space="preserve"> el</w:t>
      </w:r>
      <w:r w:rsidRPr="00C40182">
        <w:rPr>
          <w:rFonts w:ascii="Arial" w:hAnsi="Arial" w:cs="Arial"/>
          <w:color w:val="000000"/>
          <w:sz w:val="20"/>
          <w:szCs w:val="20"/>
        </w:rPr>
        <w:t xml:space="preserve"> </w:t>
      </w:r>
      <w:r w:rsidRPr="00081778">
        <w:rPr>
          <w:rFonts w:ascii="Arial" w:hAnsi="Arial" w:cs="Arial"/>
          <w:color w:val="000000"/>
          <w:sz w:val="20"/>
          <w:szCs w:val="20"/>
        </w:rPr>
        <w:t xml:space="preserve">cambio de uso del suelo de Habitacional con Densidad Media Alta H-4 a Corredor Urbano CU-2 Habitacional/Comercio/Servicio con frente a vialidad colectora, para la instalación de una tienda de conveniencia con venta de bebidas alcohólicas en envase cerrado, en un predio ubicado en calle Benito Juárez esquina con calle Centenario en la </w:t>
      </w:r>
      <w:r>
        <w:rPr>
          <w:rFonts w:ascii="Arial" w:hAnsi="Arial" w:cs="Arial"/>
          <w:color w:val="000000"/>
          <w:sz w:val="20"/>
          <w:szCs w:val="20"/>
        </w:rPr>
        <w:t>z</w:t>
      </w:r>
      <w:r w:rsidRPr="00081778">
        <w:rPr>
          <w:rFonts w:ascii="Arial" w:hAnsi="Arial" w:cs="Arial"/>
          <w:color w:val="000000"/>
          <w:sz w:val="20"/>
          <w:szCs w:val="20"/>
        </w:rPr>
        <w:t xml:space="preserve">ona </w:t>
      </w:r>
      <w:r>
        <w:rPr>
          <w:rFonts w:ascii="Arial" w:hAnsi="Arial" w:cs="Arial"/>
          <w:color w:val="000000"/>
          <w:sz w:val="20"/>
          <w:szCs w:val="20"/>
        </w:rPr>
        <w:t>c</w:t>
      </w:r>
      <w:r w:rsidRPr="00081778">
        <w:rPr>
          <w:rFonts w:ascii="Arial" w:hAnsi="Arial" w:cs="Arial"/>
          <w:color w:val="000000"/>
          <w:sz w:val="20"/>
          <w:szCs w:val="20"/>
        </w:rPr>
        <w:t>entro de esta ciudad, con una superficie total de 438.25 m</w:t>
      </w:r>
      <w:r w:rsidRPr="00081778">
        <w:rPr>
          <w:rFonts w:ascii="Arial" w:hAnsi="Arial" w:cs="Arial"/>
          <w:color w:val="000000"/>
          <w:sz w:val="20"/>
          <w:szCs w:val="20"/>
          <w:vertAlign w:val="superscript"/>
        </w:rPr>
        <w:t>2</w:t>
      </w:r>
      <w:r w:rsidRPr="00081778">
        <w:rPr>
          <w:rFonts w:ascii="Arial" w:hAnsi="Arial" w:cs="Arial"/>
          <w:color w:val="000000"/>
          <w:sz w:val="20"/>
          <w:szCs w:val="20"/>
        </w:rPr>
        <w:t>, condicionado a que el diseño y construcción se realicen bajo los lineamientos del Centro Histórico.</w:t>
      </w:r>
    </w:p>
    <w:p w:rsidR="00787905" w:rsidRDefault="00787905" w:rsidP="00D045C7">
      <w:pPr>
        <w:ind w:right="-93"/>
        <w:jc w:val="both"/>
        <w:rPr>
          <w:rFonts w:ascii="Arial" w:hAnsi="Arial" w:cs="Arial"/>
          <w:color w:val="000000"/>
          <w:sz w:val="20"/>
          <w:szCs w:val="20"/>
        </w:rPr>
      </w:pPr>
    </w:p>
    <w:p w:rsidR="00787905" w:rsidRDefault="00787905" w:rsidP="00D045C7">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Se autoriza al Presidente Municipal, Secretaria del Ayuntamiento, Síndica y demás autoridades municipales a suscribir los instrumentos jurídicos necesarios</w:t>
      </w:r>
      <w:r>
        <w:rPr>
          <w:rFonts w:ascii="Arial" w:hAnsi="Arial" w:cs="Arial"/>
          <w:color w:val="000000"/>
          <w:sz w:val="20"/>
          <w:szCs w:val="20"/>
        </w:rPr>
        <w:t>,</w:t>
      </w:r>
      <w:r w:rsidRPr="00EA7AC4">
        <w:rPr>
          <w:rFonts w:ascii="Arial" w:hAnsi="Arial" w:cs="Arial"/>
          <w:color w:val="000000"/>
          <w:sz w:val="20"/>
          <w:szCs w:val="20"/>
        </w:rPr>
        <w:t xml:space="preserve"> a fin de dar cumplimiento a esta determinación. </w:t>
      </w:r>
    </w:p>
    <w:p w:rsidR="00787905" w:rsidRDefault="00787905" w:rsidP="00D045C7">
      <w:pPr>
        <w:ind w:right="-93"/>
        <w:jc w:val="both"/>
        <w:rPr>
          <w:rFonts w:ascii="Arial" w:hAnsi="Arial" w:cs="Arial"/>
          <w:color w:val="000000"/>
          <w:sz w:val="20"/>
          <w:szCs w:val="20"/>
        </w:rPr>
      </w:pPr>
    </w:p>
    <w:p w:rsidR="00787905" w:rsidRPr="003349DA" w:rsidRDefault="00787905" w:rsidP="00D045C7">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w:t>
      </w:r>
      <w:r>
        <w:rPr>
          <w:rFonts w:ascii="Arial" w:hAnsi="Arial" w:cs="Arial"/>
          <w:color w:val="000000"/>
          <w:sz w:val="20"/>
          <w:szCs w:val="20"/>
        </w:rPr>
        <w:t>Desarrollo Urbano</w:t>
      </w:r>
      <w:r w:rsidRPr="004A2002">
        <w:rPr>
          <w:rFonts w:ascii="Arial" w:hAnsi="Arial" w:cs="Arial"/>
          <w:color w:val="000000"/>
          <w:sz w:val="20"/>
          <w:szCs w:val="20"/>
        </w:rPr>
        <w:t xml:space="preserve"> para que a su vez </w:t>
      </w:r>
      <w:r>
        <w:rPr>
          <w:rFonts w:ascii="Arial" w:hAnsi="Arial" w:cs="Arial"/>
          <w:color w:val="000000"/>
          <w:sz w:val="20"/>
          <w:szCs w:val="20"/>
        </w:rPr>
        <w:t xml:space="preserve">notifique </w:t>
      </w:r>
      <w:r w:rsidRPr="00081778">
        <w:rPr>
          <w:rFonts w:ascii="Arial" w:hAnsi="Arial" w:cs="Arial"/>
          <w:color w:val="000000"/>
          <w:sz w:val="20"/>
          <w:szCs w:val="20"/>
        </w:rPr>
        <w:t>a la C. Mar</w:t>
      </w:r>
      <w:r>
        <w:rPr>
          <w:rFonts w:ascii="Arial" w:hAnsi="Arial" w:cs="Arial"/>
          <w:color w:val="000000"/>
          <w:sz w:val="20"/>
          <w:szCs w:val="20"/>
        </w:rPr>
        <w:t>ía del Socorro Canales Farías, a</w:t>
      </w:r>
      <w:r w:rsidRPr="004A2002">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4A2002">
        <w:rPr>
          <w:rFonts w:ascii="Arial" w:hAnsi="Arial" w:cs="Arial"/>
          <w:color w:val="000000"/>
          <w:sz w:val="20"/>
          <w:szCs w:val="20"/>
        </w:rPr>
        <w:t xml:space="preserve"> a la Secretaría correspondiente del Gobierno del Estado, para los efectos a que haya lugar.</w:t>
      </w:r>
    </w:p>
    <w:p w:rsidR="00787905" w:rsidRPr="00EA7AC4" w:rsidRDefault="00787905" w:rsidP="00D045C7">
      <w:pPr>
        <w:ind w:right="-93"/>
        <w:jc w:val="both"/>
        <w:rPr>
          <w:rFonts w:ascii="Arial" w:hAnsi="Arial" w:cs="Arial"/>
          <w:color w:val="000000"/>
          <w:sz w:val="20"/>
          <w:szCs w:val="20"/>
        </w:rPr>
      </w:pPr>
    </w:p>
    <w:p w:rsidR="00787905" w:rsidRDefault="00787905" w:rsidP="00D045C7">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w:t>
      </w:r>
      <w:r>
        <w:rPr>
          <w:rFonts w:ascii="Arial" w:hAnsi="Arial" w:cs="Arial"/>
          <w:color w:val="000000"/>
          <w:sz w:val="20"/>
          <w:szCs w:val="20"/>
        </w:rPr>
        <w:t>te Gobierno Municipal.</w:t>
      </w:r>
    </w:p>
    <w:p w:rsidR="00FC791A" w:rsidRDefault="00FC791A" w:rsidP="00D045C7">
      <w:pPr>
        <w:tabs>
          <w:tab w:val="left" w:pos="2127"/>
        </w:tabs>
        <w:ind w:right="-93"/>
        <w:jc w:val="both"/>
        <w:rPr>
          <w:rFonts w:ascii="Arial" w:hAnsi="Arial" w:cs="Arial"/>
          <w:sz w:val="20"/>
          <w:szCs w:val="20"/>
        </w:rPr>
      </w:pPr>
      <w:r>
        <w:rPr>
          <w:rFonts w:ascii="Arial" w:hAnsi="Arial" w:cs="Arial"/>
          <w:sz w:val="20"/>
          <w:szCs w:val="20"/>
        </w:rPr>
        <w:t>……………………………</w:t>
      </w:r>
    </w:p>
    <w:p w:rsidR="003D6663" w:rsidRDefault="007741C4" w:rsidP="00D045C7">
      <w:pPr>
        <w:ind w:right="-93"/>
        <w:jc w:val="center"/>
        <w:rPr>
          <w:rFonts w:ascii="Arial" w:eastAsia="Times" w:hAnsi="Arial" w:cs="Arial"/>
          <w:b/>
          <w:sz w:val="20"/>
          <w:szCs w:val="20"/>
        </w:rPr>
      </w:pPr>
      <w:r>
        <w:rPr>
          <w:rFonts w:ascii="Arial" w:eastAsia="Times" w:hAnsi="Arial" w:cs="Arial"/>
          <w:b/>
          <w:sz w:val="20"/>
          <w:szCs w:val="20"/>
        </w:rPr>
        <w:t>PRÓRROGA PARA 50</w:t>
      </w:r>
      <w:r w:rsidRPr="007741C4">
        <w:rPr>
          <w:rFonts w:ascii="Arial" w:eastAsia="Times" w:hAnsi="Arial" w:cs="Arial"/>
          <w:b/>
          <w:sz w:val="20"/>
          <w:szCs w:val="20"/>
        </w:rPr>
        <w:t xml:space="preserve"> CONCESIONES DEL SERVICIO DE TRANSPORTE PÚBLICO EN SUS DIVERSAS MODALIDADES</w:t>
      </w:r>
      <w:r w:rsidR="0039411B">
        <w:rPr>
          <w:rFonts w:ascii="Arial" w:eastAsia="Times" w:hAnsi="Arial" w:cs="Arial"/>
          <w:b/>
          <w:sz w:val="20"/>
          <w:szCs w:val="20"/>
        </w:rPr>
        <w:t>.</w:t>
      </w:r>
    </w:p>
    <w:p w:rsidR="007741C4" w:rsidRDefault="007741C4" w:rsidP="00D045C7">
      <w:pPr>
        <w:ind w:right="-93"/>
        <w:jc w:val="center"/>
        <w:rPr>
          <w:rFonts w:ascii="Arial" w:hAnsi="Arial" w:cs="Arial"/>
          <w:b/>
          <w:color w:val="000000"/>
          <w:sz w:val="20"/>
          <w:szCs w:val="20"/>
          <w:lang w:eastAsia="es-MX"/>
        </w:rPr>
      </w:pPr>
    </w:p>
    <w:p w:rsidR="00787905" w:rsidRDefault="00787905" w:rsidP="00D045C7">
      <w:pPr>
        <w:ind w:right="-93"/>
        <w:jc w:val="center"/>
        <w:rPr>
          <w:rFonts w:ascii="Arial" w:hAnsi="Arial" w:cs="Arial"/>
          <w:b/>
          <w:color w:val="000000"/>
          <w:sz w:val="20"/>
          <w:szCs w:val="20"/>
        </w:rPr>
      </w:pPr>
      <w:r>
        <w:rPr>
          <w:rFonts w:ascii="Arial" w:hAnsi="Arial" w:cs="Arial"/>
          <w:b/>
          <w:color w:val="000000"/>
          <w:sz w:val="20"/>
          <w:szCs w:val="20"/>
        </w:rPr>
        <w:t>A C U E R D O     66/08/17</w:t>
      </w:r>
    </w:p>
    <w:p w:rsidR="00787905" w:rsidRDefault="00787905" w:rsidP="00D045C7">
      <w:pPr>
        <w:ind w:right="-93"/>
        <w:jc w:val="center"/>
        <w:rPr>
          <w:rFonts w:ascii="Arial" w:hAnsi="Arial" w:cs="Arial"/>
          <w:b/>
          <w:color w:val="000000"/>
          <w:sz w:val="20"/>
          <w:szCs w:val="20"/>
        </w:rPr>
      </w:pPr>
    </w:p>
    <w:p w:rsidR="00787905" w:rsidRDefault="00787905" w:rsidP="00D045C7">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Movilidad y Transporte, en consecuencia se autoriza</w:t>
      </w:r>
      <w:r w:rsidRPr="00C71378">
        <w:rPr>
          <w:rFonts w:ascii="Arial" w:hAnsi="Arial" w:cs="Arial"/>
          <w:color w:val="000000"/>
          <w:sz w:val="20"/>
          <w:szCs w:val="20"/>
        </w:rPr>
        <w:t xml:space="preserve"> a los titulares de las concesiones </w:t>
      </w:r>
      <w:r>
        <w:rPr>
          <w:rFonts w:ascii="Arial" w:hAnsi="Arial" w:cs="Arial"/>
          <w:color w:val="000000"/>
          <w:sz w:val="20"/>
          <w:szCs w:val="20"/>
        </w:rPr>
        <w:t xml:space="preserve">que a continuación se describen, </w:t>
      </w:r>
      <w:r w:rsidRPr="00C71378">
        <w:rPr>
          <w:rFonts w:ascii="Arial" w:hAnsi="Arial" w:cs="Arial"/>
          <w:color w:val="000000"/>
          <w:sz w:val="20"/>
          <w:szCs w:val="20"/>
        </w:rPr>
        <w:t>prórroga para la prestación del servicio de transporte público urbano por un término de 30 años, toda vez que han dado cumplimiento a los requisitos que la ley exige.</w:t>
      </w:r>
      <w:r>
        <w:rPr>
          <w:rFonts w:ascii="Arial" w:hAnsi="Arial" w:cs="Arial"/>
          <w:color w:val="000000"/>
          <w:sz w:val="20"/>
          <w:szCs w:val="20"/>
        </w:rPr>
        <w:t xml:space="preserve"> </w:t>
      </w:r>
      <w:r w:rsidRPr="00C66D93">
        <w:rPr>
          <w:rFonts w:ascii="Arial" w:hAnsi="Arial" w:cs="Arial"/>
          <w:color w:val="000000"/>
          <w:sz w:val="20"/>
          <w:szCs w:val="20"/>
        </w:rPr>
        <w:t xml:space="preserve">Lo anterior previo pago de los derechos correspondientes para el particular previstos en la Ley de Ingresos del Municipio de Saltillo, Coahuila de Zaragoza, para </w:t>
      </w:r>
      <w:r>
        <w:rPr>
          <w:rFonts w:ascii="Arial" w:hAnsi="Arial" w:cs="Arial"/>
          <w:color w:val="000000"/>
          <w:sz w:val="20"/>
          <w:szCs w:val="20"/>
        </w:rPr>
        <w:t xml:space="preserve">el ejercicio que corresponda. </w:t>
      </w:r>
    </w:p>
    <w:p w:rsidR="00787905" w:rsidRPr="00F400C5" w:rsidRDefault="00787905" w:rsidP="00D045C7">
      <w:pPr>
        <w:ind w:right="-93"/>
        <w:jc w:val="both"/>
        <w:rPr>
          <w:rFonts w:ascii="Arial" w:hAnsi="Arial" w:cs="Arial"/>
          <w:sz w:val="20"/>
          <w:szCs w:val="20"/>
        </w:rPr>
      </w:pPr>
    </w:p>
    <w:p w:rsidR="00787905" w:rsidRDefault="00787905" w:rsidP="00D045C7">
      <w:pPr>
        <w:numPr>
          <w:ilvl w:val="0"/>
          <w:numId w:val="2"/>
        </w:numPr>
        <w:ind w:left="0" w:right="-93" w:firstLine="0"/>
        <w:jc w:val="both"/>
        <w:rPr>
          <w:rFonts w:ascii="Arial" w:hAnsi="Arial" w:cs="Arial"/>
          <w:b/>
          <w:sz w:val="20"/>
          <w:szCs w:val="20"/>
        </w:rPr>
      </w:pPr>
      <w:r w:rsidRPr="00F400C5">
        <w:rPr>
          <w:rFonts w:ascii="Arial" w:hAnsi="Arial" w:cs="Arial"/>
          <w:b/>
          <w:sz w:val="20"/>
          <w:szCs w:val="20"/>
        </w:rPr>
        <w:t>50 de autos de alquiler (taxis):</w:t>
      </w:r>
    </w:p>
    <w:p w:rsidR="00787905" w:rsidRDefault="00787905" w:rsidP="00D045C7">
      <w:pPr>
        <w:ind w:right="-93"/>
        <w:jc w:val="both"/>
        <w:rPr>
          <w:rFonts w:ascii="Arial" w:hAnsi="Arial" w:cs="Arial"/>
          <w:b/>
          <w:sz w:val="20"/>
          <w:szCs w:val="20"/>
        </w:rPr>
      </w:pPr>
    </w:p>
    <w:tbl>
      <w:tblPr>
        <w:tblW w:w="8505" w:type="dxa"/>
        <w:tblInd w:w="132" w:type="dxa"/>
        <w:tblCellMar>
          <w:left w:w="70" w:type="dxa"/>
          <w:right w:w="70" w:type="dxa"/>
        </w:tblCellMar>
        <w:tblLook w:val="04A0" w:firstRow="1" w:lastRow="0" w:firstColumn="1" w:lastColumn="0" w:noHBand="0" w:noVBand="1"/>
      </w:tblPr>
      <w:tblGrid>
        <w:gridCol w:w="1701"/>
        <w:gridCol w:w="1559"/>
        <w:gridCol w:w="5245"/>
      </w:tblGrid>
      <w:tr w:rsidR="00787905" w:rsidRPr="00F400C5" w:rsidTr="00D045C7">
        <w:trPr>
          <w:trHeight w:val="300"/>
        </w:trPr>
        <w:tc>
          <w:tcPr>
            <w:tcW w:w="1701" w:type="dxa"/>
            <w:tcBorders>
              <w:top w:val="single" w:sz="8" w:space="0" w:color="auto"/>
              <w:left w:val="single" w:sz="8" w:space="0" w:color="auto"/>
              <w:bottom w:val="single" w:sz="4" w:space="0" w:color="auto"/>
              <w:right w:val="single" w:sz="4" w:space="0" w:color="auto"/>
            </w:tcBorders>
            <w:shd w:val="clear" w:color="000000" w:fill="BFBFBF"/>
            <w:noWrap/>
            <w:vAlign w:val="bottom"/>
            <w:hideMark/>
          </w:tcPr>
          <w:p w:rsidR="00787905" w:rsidRPr="00D045C7" w:rsidRDefault="00787905" w:rsidP="00D045C7">
            <w:pPr>
              <w:ind w:right="-93"/>
              <w:jc w:val="center"/>
              <w:rPr>
                <w:rFonts w:ascii="Arial" w:hAnsi="Arial" w:cs="Arial"/>
                <w:b/>
                <w:bCs/>
                <w:color w:val="000000"/>
                <w:sz w:val="20"/>
                <w:szCs w:val="20"/>
                <w:lang w:eastAsia="es-MX"/>
              </w:rPr>
            </w:pPr>
            <w:r w:rsidRPr="00D045C7">
              <w:rPr>
                <w:rFonts w:ascii="Arial" w:hAnsi="Arial" w:cs="Arial"/>
                <w:b/>
                <w:bCs/>
                <w:color w:val="000000"/>
                <w:sz w:val="20"/>
                <w:szCs w:val="20"/>
                <w:lang w:eastAsia="es-MX"/>
              </w:rPr>
              <w:t>CONSECUTIVO</w:t>
            </w:r>
          </w:p>
        </w:tc>
        <w:tc>
          <w:tcPr>
            <w:tcW w:w="1559" w:type="dxa"/>
            <w:tcBorders>
              <w:top w:val="single" w:sz="8" w:space="0" w:color="auto"/>
              <w:left w:val="nil"/>
              <w:bottom w:val="single" w:sz="4" w:space="0" w:color="auto"/>
              <w:right w:val="single" w:sz="4" w:space="0" w:color="auto"/>
            </w:tcBorders>
            <w:shd w:val="clear" w:color="000000" w:fill="BFBFBF"/>
            <w:noWrap/>
            <w:vAlign w:val="bottom"/>
            <w:hideMark/>
          </w:tcPr>
          <w:p w:rsidR="00787905" w:rsidRPr="00D045C7" w:rsidRDefault="00787905" w:rsidP="00D045C7">
            <w:pPr>
              <w:ind w:right="-93"/>
              <w:jc w:val="center"/>
              <w:rPr>
                <w:rFonts w:ascii="Arial" w:hAnsi="Arial" w:cs="Arial"/>
                <w:b/>
                <w:color w:val="000000"/>
                <w:sz w:val="20"/>
                <w:szCs w:val="20"/>
                <w:lang w:eastAsia="es-MX"/>
              </w:rPr>
            </w:pPr>
            <w:r w:rsidRPr="00D045C7">
              <w:rPr>
                <w:rFonts w:ascii="Arial" w:hAnsi="Arial" w:cs="Arial"/>
                <w:b/>
                <w:color w:val="000000"/>
                <w:sz w:val="20"/>
                <w:szCs w:val="20"/>
                <w:lang w:eastAsia="es-MX"/>
              </w:rPr>
              <w:t>NO. CONCESION</w:t>
            </w:r>
          </w:p>
        </w:tc>
        <w:tc>
          <w:tcPr>
            <w:tcW w:w="5245" w:type="dxa"/>
            <w:tcBorders>
              <w:top w:val="single" w:sz="8" w:space="0" w:color="auto"/>
              <w:left w:val="nil"/>
              <w:bottom w:val="single" w:sz="4" w:space="0" w:color="auto"/>
              <w:right w:val="single" w:sz="4" w:space="0" w:color="auto"/>
            </w:tcBorders>
            <w:shd w:val="clear" w:color="000000" w:fill="BFBFBF"/>
            <w:noWrap/>
            <w:vAlign w:val="bottom"/>
            <w:hideMark/>
          </w:tcPr>
          <w:p w:rsidR="00787905" w:rsidRPr="00D045C7" w:rsidRDefault="00787905" w:rsidP="00D045C7">
            <w:pPr>
              <w:ind w:right="-93"/>
              <w:jc w:val="center"/>
              <w:rPr>
                <w:rFonts w:ascii="Arial" w:hAnsi="Arial" w:cs="Arial"/>
                <w:b/>
                <w:color w:val="000000"/>
                <w:sz w:val="20"/>
                <w:szCs w:val="20"/>
                <w:lang w:eastAsia="es-MX"/>
              </w:rPr>
            </w:pPr>
            <w:r w:rsidRPr="00D045C7">
              <w:rPr>
                <w:rFonts w:ascii="Arial" w:hAnsi="Arial" w:cs="Arial"/>
                <w:b/>
                <w:color w:val="000000"/>
                <w:sz w:val="20"/>
                <w:szCs w:val="20"/>
                <w:lang w:eastAsia="es-MX"/>
              </w:rPr>
              <w:t>NOMBRE DE CONCESIONARIO</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3500T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GUADALUPE ESCOBEDO MARTINEZ</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4062T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IGNACIO DAVILA SOTO</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2672T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JOSE LUIS ALVARADO REYES</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4085T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NANCY ROCIO OVIEDO CORONA</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4600T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RUTH SAMANTHA CABELLO ROMERO</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6</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3975T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TAXIS AMERICANO S.A. DE C.V.</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7</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4029T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ALBERTO JAVIER AGUIRRE PEREZ</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8</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4380T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JESUS CAMPOS AYALA</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9</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5320T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TAXIS AMERICANO S.A. DE C.V.</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10</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5321T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MATEO PADRON CAMARILLO</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11</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4934T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 xml:space="preserve">ANGEL FEDERICO LOPEZ </w:t>
            </w:r>
            <w:proofErr w:type="spellStart"/>
            <w:r w:rsidRPr="00F400C5">
              <w:rPr>
                <w:rFonts w:ascii="Arial" w:hAnsi="Arial" w:cs="Arial"/>
                <w:color w:val="000000"/>
                <w:sz w:val="20"/>
                <w:szCs w:val="20"/>
                <w:lang w:eastAsia="es-MX"/>
              </w:rPr>
              <w:t>LOPEZ</w:t>
            </w:r>
            <w:proofErr w:type="spellEnd"/>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12</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4365T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ARTURO DANIEL ZAPATA GARCIA</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13</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2628T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PEDRO GALVAN RAMIREZ</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14</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4723T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JUAN EVODIO RODRIGUEZ SAUCEDO</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15</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3563T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ULISES ESQUIVEL PEÑA</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16</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2589T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JULIO CESAR DOMINGUEZ RODRIGUEZ</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17</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4635T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NORMA ESTHER LOPEZ MATA</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18</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2781T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MARIO ALBERTO V AZQUEZ MEDINA</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19</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4108T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JUAN CARLOS PARRA BRIONES</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20</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2882T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 xml:space="preserve">ROSA MARIA CAMARILLO HERNANDEZ </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21</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5414T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 xml:space="preserve">ROSA MARIA CAMARILLO HERNANDEZ </w:t>
            </w:r>
          </w:p>
        </w:tc>
      </w:tr>
      <w:tr w:rsidR="00787905" w:rsidRPr="00F400C5" w:rsidTr="00D045C7">
        <w:trPr>
          <w:trHeight w:val="300"/>
        </w:trPr>
        <w:tc>
          <w:tcPr>
            <w:tcW w:w="1701" w:type="dxa"/>
            <w:tcBorders>
              <w:top w:val="nil"/>
              <w:left w:val="single" w:sz="8"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22</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5014T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 xml:space="preserve">ENRIQUE CASTILLO QUIROZ </w:t>
            </w:r>
          </w:p>
        </w:tc>
      </w:tr>
      <w:tr w:rsidR="00787905" w:rsidRPr="00F400C5" w:rsidTr="00D045C7">
        <w:trPr>
          <w:trHeight w:val="300"/>
        </w:trPr>
        <w:tc>
          <w:tcPr>
            <w:tcW w:w="1701" w:type="dxa"/>
            <w:tcBorders>
              <w:top w:val="nil"/>
              <w:left w:val="single" w:sz="8" w:space="0" w:color="auto"/>
              <w:bottom w:val="nil"/>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23</w:t>
            </w:r>
          </w:p>
        </w:tc>
        <w:tc>
          <w:tcPr>
            <w:tcW w:w="1559" w:type="dxa"/>
            <w:tcBorders>
              <w:top w:val="nil"/>
              <w:left w:val="nil"/>
              <w:bottom w:val="nil"/>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3000T</w:t>
            </w:r>
          </w:p>
        </w:tc>
        <w:tc>
          <w:tcPr>
            <w:tcW w:w="5245" w:type="dxa"/>
            <w:tcBorders>
              <w:top w:val="nil"/>
              <w:left w:val="nil"/>
              <w:bottom w:val="nil"/>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MELCHOR GARCIA RODRIGUEZ</w:t>
            </w:r>
          </w:p>
        </w:tc>
      </w:tr>
      <w:tr w:rsidR="00787905" w:rsidRPr="00F400C5" w:rsidTr="00D045C7">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5082T</w:t>
            </w:r>
          </w:p>
        </w:tc>
        <w:tc>
          <w:tcPr>
            <w:tcW w:w="5245" w:type="dxa"/>
            <w:tcBorders>
              <w:top w:val="single" w:sz="4" w:space="0" w:color="auto"/>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ARTURO SANDOVAL CORTES</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25</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2820T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LAURA IDALIA CAMPOS CASTRO</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26</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4405T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JUAN GARCIA VASQUEZ</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27</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3577T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RAFAEL VALDES CARDONA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28</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3778T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JOSE ALVARADO NUNCIO</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29</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3836T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TAXI FELIZ SA DE CV.</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30</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4570T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 xml:space="preserve">LAZARO MARTINEZ FLORES </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31</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5337T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MARIA GUADALUPE MARTINEZ AVILES</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32</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3790T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VERONICA TREJO LOPEZ</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33</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4411T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LUCIA ESTHER BARRERA ALDAPE</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34</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4721T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LIONSO RAMOS GAONA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35</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4944T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LIONSO RAMOS GAONA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36</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2292T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LIONSO RAMOS GAONA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37</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5214T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ISIDRO RODRIGUEZ BUSTOS</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38</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4574T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MA. DEL CARMEN SAUCEDO RAMIREZ</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39</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3401T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JUAN ALEJANDRO SIFUENTES DE LA ROSA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40</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2729T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HILDA  MARES PEREDA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41</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3634T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VICTOR HUGO TORRES ALVARADO</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42</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3597T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 xml:space="preserve">JOSE ROGELIO SANCHEZ OLGUIN </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43</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4141T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ANDRES RODRIGUEZ IBARRA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44</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2550T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JOSE JULIO BLANCO SANCHEZ</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45</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3895T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ROSA MENDEZ BONILLA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46</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2543T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JOSE JULIO BLANCO MENDEZ</w:t>
            </w:r>
          </w:p>
        </w:tc>
      </w:tr>
      <w:tr w:rsidR="00787905" w:rsidRPr="00F400C5" w:rsidTr="00D045C7">
        <w:trPr>
          <w:trHeight w:val="6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47</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4826T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HILDA CECILIA BLANCO MENDEZ</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48</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3596T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ROSA MENDEZ BONILLA</w:t>
            </w:r>
          </w:p>
        </w:tc>
      </w:tr>
      <w:tr w:rsidR="00787905" w:rsidRPr="00F400C5" w:rsidTr="00D045C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50</w:t>
            </w:r>
          </w:p>
        </w:tc>
        <w:tc>
          <w:tcPr>
            <w:tcW w:w="1559"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2541T</w:t>
            </w:r>
          </w:p>
        </w:tc>
        <w:tc>
          <w:tcPr>
            <w:tcW w:w="5245" w:type="dxa"/>
            <w:tcBorders>
              <w:top w:val="nil"/>
              <w:left w:val="nil"/>
              <w:bottom w:val="single" w:sz="4" w:space="0" w:color="auto"/>
              <w:right w:val="single" w:sz="4" w:space="0" w:color="auto"/>
            </w:tcBorders>
            <w:shd w:val="clear" w:color="auto" w:fill="auto"/>
            <w:noWrap/>
            <w:vAlign w:val="bottom"/>
            <w:hideMark/>
          </w:tcPr>
          <w:p w:rsidR="00787905" w:rsidRPr="00F400C5" w:rsidRDefault="00787905" w:rsidP="00D045C7">
            <w:pPr>
              <w:ind w:right="-93"/>
              <w:jc w:val="center"/>
              <w:rPr>
                <w:rFonts w:ascii="Arial" w:hAnsi="Arial" w:cs="Arial"/>
                <w:color w:val="000000"/>
                <w:sz w:val="20"/>
                <w:szCs w:val="20"/>
                <w:lang w:eastAsia="es-MX"/>
              </w:rPr>
            </w:pPr>
            <w:r w:rsidRPr="00F400C5">
              <w:rPr>
                <w:rFonts w:ascii="Arial" w:hAnsi="Arial" w:cs="Arial"/>
                <w:color w:val="000000"/>
                <w:sz w:val="20"/>
                <w:szCs w:val="20"/>
                <w:lang w:eastAsia="es-MX"/>
              </w:rPr>
              <w:t>MARIA GUADALUPE SOTO GUTIERREZ</w:t>
            </w:r>
          </w:p>
        </w:tc>
      </w:tr>
    </w:tbl>
    <w:p w:rsidR="00787905" w:rsidRDefault="00787905" w:rsidP="00D045C7">
      <w:pPr>
        <w:ind w:right="-93"/>
        <w:jc w:val="both"/>
        <w:rPr>
          <w:rFonts w:ascii="Arial" w:hAnsi="Arial" w:cs="Arial"/>
          <w:color w:val="000000"/>
          <w:sz w:val="20"/>
          <w:szCs w:val="20"/>
        </w:rPr>
      </w:pPr>
    </w:p>
    <w:p w:rsidR="00787905" w:rsidRDefault="00787905" w:rsidP="00D045C7">
      <w:pPr>
        <w:ind w:right="-93"/>
        <w:jc w:val="both"/>
        <w:rPr>
          <w:rFonts w:ascii="Arial" w:hAnsi="Arial" w:cs="Arial"/>
          <w:color w:val="000000"/>
          <w:sz w:val="20"/>
          <w:szCs w:val="20"/>
        </w:rPr>
      </w:pPr>
      <w:r>
        <w:rPr>
          <w:rFonts w:ascii="Arial" w:hAnsi="Arial" w:cs="Arial"/>
          <w:color w:val="000000"/>
          <w:sz w:val="20"/>
          <w:szCs w:val="20"/>
        </w:rPr>
        <w:t xml:space="preserve">SEGUNDO.- </w:t>
      </w:r>
      <w:r w:rsidRPr="00C66D93">
        <w:rPr>
          <w:rFonts w:ascii="Arial" w:hAnsi="Arial" w:cs="Arial"/>
          <w:color w:val="000000"/>
          <w:sz w:val="20"/>
          <w:szCs w:val="20"/>
        </w:rPr>
        <w:t>Se autoriza al Presidente Municipal, Secretaria del Ayuntamiento, Síndico y demás autoridades Municipales, a suscribir los instrumentos jurídicos necesarios a fin de dar cumplimiento a esta determinación.</w:t>
      </w:r>
    </w:p>
    <w:p w:rsidR="00787905" w:rsidRDefault="00787905" w:rsidP="00D045C7">
      <w:pPr>
        <w:ind w:right="-93"/>
        <w:jc w:val="both"/>
        <w:rPr>
          <w:rFonts w:ascii="Arial" w:hAnsi="Arial" w:cs="Arial"/>
          <w:color w:val="000000"/>
          <w:sz w:val="20"/>
          <w:szCs w:val="20"/>
        </w:rPr>
      </w:pPr>
    </w:p>
    <w:p w:rsidR="00787905" w:rsidRPr="003349DA" w:rsidRDefault="00787905" w:rsidP="00D045C7">
      <w:pPr>
        <w:ind w:right="-93"/>
        <w:jc w:val="both"/>
        <w:rPr>
          <w:rFonts w:ascii="Arial" w:hAnsi="Arial" w:cs="Arial"/>
          <w:color w:val="000000"/>
          <w:sz w:val="20"/>
          <w:szCs w:val="20"/>
        </w:rPr>
      </w:pPr>
      <w:r w:rsidRPr="003349DA">
        <w:rPr>
          <w:rFonts w:ascii="Arial" w:hAnsi="Arial" w:cs="Arial"/>
          <w:color w:val="000000"/>
          <w:sz w:val="20"/>
          <w:szCs w:val="20"/>
        </w:rPr>
        <w:t xml:space="preserve">TERCERO.- </w:t>
      </w:r>
      <w:r w:rsidRPr="00C66D93">
        <w:rPr>
          <w:rFonts w:ascii="Arial" w:hAnsi="Arial" w:cs="Arial"/>
          <w:color w:val="000000"/>
          <w:sz w:val="20"/>
          <w:szCs w:val="20"/>
        </w:rPr>
        <w:t>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787905" w:rsidRPr="00EA7AC4" w:rsidRDefault="00787905" w:rsidP="00D045C7">
      <w:pPr>
        <w:ind w:right="-93"/>
        <w:jc w:val="both"/>
        <w:rPr>
          <w:rFonts w:ascii="Arial" w:hAnsi="Arial" w:cs="Arial"/>
          <w:color w:val="000000"/>
          <w:sz w:val="20"/>
          <w:szCs w:val="20"/>
        </w:rPr>
      </w:pPr>
    </w:p>
    <w:p w:rsidR="00787905" w:rsidRDefault="00787905" w:rsidP="00D045C7">
      <w:pPr>
        <w:ind w:right="-93"/>
        <w:jc w:val="both"/>
        <w:rPr>
          <w:rFonts w:ascii="Arial" w:hAnsi="Arial" w:cs="Arial"/>
          <w:color w:val="000000"/>
          <w:sz w:val="20"/>
          <w:szCs w:val="20"/>
        </w:rPr>
      </w:pPr>
      <w:r>
        <w:rPr>
          <w:rFonts w:ascii="Arial" w:hAnsi="Arial" w:cs="Arial"/>
          <w:color w:val="000000"/>
          <w:sz w:val="20"/>
          <w:szCs w:val="20"/>
        </w:rPr>
        <w:t xml:space="preserve">CUARTO.- </w:t>
      </w:r>
      <w:r w:rsidRPr="00F400C5">
        <w:rPr>
          <w:rFonts w:ascii="Arial" w:hAnsi="Arial" w:cs="Arial"/>
          <w:sz w:val="20"/>
          <w:szCs w:val="20"/>
        </w:rPr>
        <w:t xml:space="preserve">Notifíquese y publíquese en el órgano de difusión oficial de este Gobierno Municipal y en el Periódico </w:t>
      </w:r>
      <w:r>
        <w:rPr>
          <w:rFonts w:ascii="Arial" w:hAnsi="Arial" w:cs="Arial"/>
          <w:sz w:val="20"/>
          <w:szCs w:val="20"/>
        </w:rPr>
        <w:t>Oficial del Gobierno del Estado.</w:t>
      </w:r>
    </w:p>
    <w:p w:rsidR="00FC791A" w:rsidRDefault="00FC791A" w:rsidP="001150EF">
      <w:pPr>
        <w:ind w:right="-93"/>
        <w:jc w:val="both"/>
        <w:rPr>
          <w:rFonts w:ascii="Arial" w:hAnsi="Arial" w:cs="Arial"/>
          <w:sz w:val="20"/>
          <w:szCs w:val="20"/>
        </w:rPr>
      </w:pPr>
      <w:r>
        <w:rPr>
          <w:rFonts w:ascii="Arial" w:hAnsi="Arial" w:cs="Arial"/>
          <w:sz w:val="20"/>
          <w:szCs w:val="20"/>
        </w:rPr>
        <w:t>…………………………..</w:t>
      </w:r>
    </w:p>
    <w:p w:rsidR="00BE07CB" w:rsidRDefault="007741C4" w:rsidP="006E351C">
      <w:pPr>
        <w:ind w:right="-93" w:firstLine="426"/>
        <w:jc w:val="center"/>
        <w:rPr>
          <w:rFonts w:ascii="Arial" w:eastAsia="Times" w:hAnsi="Arial" w:cs="Arial"/>
          <w:b/>
          <w:sz w:val="20"/>
          <w:szCs w:val="20"/>
        </w:rPr>
      </w:pPr>
      <w:r w:rsidRPr="007741C4">
        <w:rPr>
          <w:rFonts w:ascii="Arial" w:eastAsia="Times" w:hAnsi="Arial" w:cs="Arial"/>
          <w:b/>
          <w:sz w:val="20"/>
          <w:szCs w:val="20"/>
        </w:rPr>
        <w:t xml:space="preserve">PRÓRROGA PARA 24 CONCESIONES DEL SERVICIO DE TRANSPORTE PÚBLICO EN SUS DIVERSAS </w:t>
      </w:r>
      <w:r w:rsidR="0039411B">
        <w:rPr>
          <w:rFonts w:ascii="Arial" w:eastAsia="Times" w:hAnsi="Arial" w:cs="Arial"/>
          <w:b/>
          <w:sz w:val="20"/>
          <w:szCs w:val="20"/>
        </w:rPr>
        <w:t>MODALIDADES</w:t>
      </w:r>
      <w:r w:rsidRPr="007741C4">
        <w:rPr>
          <w:rFonts w:ascii="Arial" w:eastAsia="Times" w:hAnsi="Arial" w:cs="Arial"/>
          <w:b/>
          <w:sz w:val="20"/>
          <w:szCs w:val="20"/>
        </w:rPr>
        <w:t>.</w:t>
      </w:r>
    </w:p>
    <w:p w:rsidR="007741C4" w:rsidRDefault="007741C4" w:rsidP="006E351C">
      <w:pPr>
        <w:ind w:right="-93" w:firstLine="426"/>
        <w:jc w:val="center"/>
        <w:rPr>
          <w:rFonts w:ascii="Arial" w:hAnsi="Arial" w:cs="Arial"/>
          <w:b/>
          <w:color w:val="000000"/>
          <w:sz w:val="20"/>
          <w:szCs w:val="20"/>
          <w:lang w:eastAsia="es-MX"/>
        </w:rPr>
      </w:pPr>
    </w:p>
    <w:p w:rsidR="007741C4" w:rsidRDefault="007741C4" w:rsidP="007741C4">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Movilidad y Transporte, en consecuencia se autoriza</w:t>
      </w:r>
      <w:r w:rsidRPr="00C71378">
        <w:rPr>
          <w:rFonts w:ascii="Arial" w:hAnsi="Arial" w:cs="Arial"/>
          <w:color w:val="000000"/>
          <w:sz w:val="20"/>
          <w:szCs w:val="20"/>
        </w:rPr>
        <w:t xml:space="preserve"> a los titulares de las concesiones </w:t>
      </w:r>
      <w:r>
        <w:rPr>
          <w:rFonts w:ascii="Arial" w:hAnsi="Arial" w:cs="Arial"/>
          <w:color w:val="000000"/>
          <w:sz w:val="20"/>
          <w:szCs w:val="20"/>
        </w:rPr>
        <w:t>que a continuación se describen</w:t>
      </w:r>
      <w:r w:rsidRPr="00C97B0E">
        <w:rPr>
          <w:rFonts w:ascii="Arial" w:hAnsi="Arial" w:cs="Arial"/>
          <w:sz w:val="20"/>
          <w:szCs w:val="20"/>
        </w:rPr>
        <w:t xml:space="preserve">, </w:t>
      </w:r>
      <w:r w:rsidRPr="007F49F8">
        <w:rPr>
          <w:rFonts w:ascii="Arial" w:hAnsi="Arial" w:cs="Arial"/>
          <w:sz w:val="20"/>
          <w:szCs w:val="20"/>
        </w:rPr>
        <w:t>prórroga para la prestación del servicio de transporte público urbano por un término de 30 años,</w:t>
      </w:r>
      <w:r w:rsidRPr="00C97B0E">
        <w:rPr>
          <w:rFonts w:ascii="Arial" w:hAnsi="Arial" w:cs="Arial"/>
          <w:sz w:val="20"/>
          <w:szCs w:val="20"/>
        </w:rPr>
        <w:t xml:space="preserve"> toda vez que han dado cumplimiento </w:t>
      </w:r>
      <w:r>
        <w:rPr>
          <w:rFonts w:ascii="Arial" w:hAnsi="Arial" w:cs="Arial"/>
          <w:sz w:val="20"/>
          <w:szCs w:val="20"/>
        </w:rPr>
        <w:t>a los requisitos que la l</w:t>
      </w:r>
      <w:r w:rsidRPr="00C97B0E">
        <w:rPr>
          <w:rFonts w:ascii="Arial" w:hAnsi="Arial" w:cs="Arial"/>
          <w:sz w:val="20"/>
          <w:szCs w:val="20"/>
        </w:rPr>
        <w:t>ey exige.</w:t>
      </w:r>
      <w:r>
        <w:rPr>
          <w:rFonts w:ascii="Arial" w:hAnsi="Arial" w:cs="Arial"/>
          <w:sz w:val="20"/>
          <w:szCs w:val="20"/>
        </w:rPr>
        <w:t xml:space="preserve"> </w:t>
      </w:r>
      <w:r w:rsidRPr="00C66D93">
        <w:rPr>
          <w:rFonts w:ascii="Arial" w:hAnsi="Arial" w:cs="Arial"/>
          <w:color w:val="000000"/>
          <w:sz w:val="20"/>
          <w:szCs w:val="20"/>
        </w:rPr>
        <w:t xml:space="preserve">Lo anterior previo pago de los derechos correspondientes para el particular previstos en la Ley de Ingresos del Municipio de Saltillo, Coahuila de Zaragoza, para </w:t>
      </w:r>
      <w:r>
        <w:rPr>
          <w:rFonts w:ascii="Arial" w:hAnsi="Arial" w:cs="Arial"/>
          <w:color w:val="000000"/>
          <w:sz w:val="20"/>
          <w:szCs w:val="20"/>
        </w:rPr>
        <w:t xml:space="preserve">el ejercicio que corresponda. </w:t>
      </w:r>
    </w:p>
    <w:p w:rsidR="007741C4" w:rsidRPr="00F400C5" w:rsidRDefault="007741C4" w:rsidP="007741C4">
      <w:pPr>
        <w:ind w:right="-93" w:firstLine="708"/>
        <w:jc w:val="both"/>
        <w:rPr>
          <w:rFonts w:ascii="Arial" w:hAnsi="Arial" w:cs="Arial"/>
          <w:sz w:val="20"/>
          <w:szCs w:val="20"/>
        </w:rPr>
      </w:pPr>
    </w:p>
    <w:p w:rsidR="007741C4" w:rsidRDefault="007741C4" w:rsidP="007741C4">
      <w:pPr>
        <w:numPr>
          <w:ilvl w:val="0"/>
          <w:numId w:val="2"/>
        </w:numPr>
        <w:ind w:left="0" w:right="-93" w:firstLine="283"/>
        <w:jc w:val="both"/>
        <w:rPr>
          <w:rFonts w:ascii="Arial" w:hAnsi="Arial" w:cs="Arial"/>
          <w:b/>
          <w:sz w:val="20"/>
          <w:szCs w:val="20"/>
        </w:rPr>
      </w:pPr>
      <w:r w:rsidRPr="00C97B0E">
        <w:rPr>
          <w:rFonts w:ascii="Arial" w:hAnsi="Arial" w:cs="Arial"/>
          <w:b/>
          <w:sz w:val="20"/>
          <w:szCs w:val="20"/>
        </w:rPr>
        <w:t>24 de autos de alquiler (taxis):</w:t>
      </w:r>
    </w:p>
    <w:p w:rsidR="007741C4" w:rsidRPr="00C97B0E" w:rsidRDefault="007741C4" w:rsidP="007741C4">
      <w:pPr>
        <w:ind w:left="283" w:right="-93"/>
        <w:jc w:val="both"/>
        <w:rPr>
          <w:rFonts w:ascii="Arial" w:hAnsi="Arial" w:cs="Arial"/>
          <w:b/>
          <w:sz w:val="20"/>
          <w:szCs w:val="20"/>
        </w:rPr>
      </w:pPr>
    </w:p>
    <w:tbl>
      <w:tblPr>
        <w:tblW w:w="8582" w:type="dxa"/>
        <w:tblInd w:w="132" w:type="dxa"/>
        <w:tblCellMar>
          <w:left w:w="70" w:type="dxa"/>
          <w:right w:w="70" w:type="dxa"/>
        </w:tblCellMar>
        <w:tblLook w:val="04A0" w:firstRow="1" w:lastRow="0" w:firstColumn="1" w:lastColumn="0" w:noHBand="0" w:noVBand="1"/>
      </w:tblPr>
      <w:tblGrid>
        <w:gridCol w:w="1625"/>
        <w:gridCol w:w="1636"/>
        <w:gridCol w:w="5321"/>
      </w:tblGrid>
      <w:tr w:rsidR="007741C4" w:rsidRPr="00C97B0E" w:rsidTr="007741C4">
        <w:trPr>
          <w:trHeight w:val="300"/>
        </w:trPr>
        <w:tc>
          <w:tcPr>
            <w:tcW w:w="1625" w:type="dxa"/>
            <w:tcBorders>
              <w:top w:val="single" w:sz="8" w:space="0" w:color="auto"/>
              <w:left w:val="single" w:sz="8" w:space="0" w:color="auto"/>
              <w:bottom w:val="single" w:sz="4" w:space="0" w:color="auto"/>
              <w:right w:val="single" w:sz="4" w:space="0" w:color="auto"/>
            </w:tcBorders>
            <w:shd w:val="clear" w:color="000000" w:fill="BFBFBF"/>
            <w:noWrap/>
            <w:vAlign w:val="bottom"/>
            <w:hideMark/>
          </w:tcPr>
          <w:p w:rsidR="007741C4" w:rsidRPr="00C97B0E" w:rsidRDefault="007741C4" w:rsidP="007741C4">
            <w:pPr>
              <w:ind w:right="-93" w:firstLine="18"/>
              <w:jc w:val="right"/>
              <w:rPr>
                <w:rFonts w:ascii="Arial" w:hAnsi="Arial" w:cs="Arial"/>
                <w:b/>
                <w:bCs/>
                <w:color w:val="000000"/>
                <w:sz w:val="20"/>
                <w:szCs w:val="20"/>
                <w:lang w:eastAsia="es-MX"/>
              </w:rPr>
            </w:pPr>
            <w:r w:rsidRPr="00C97B0E">
              <w:rPr>
                <w:rFonts w:ascii="Arial" w:hAnsi="Arial" w:cs="Arial"/>
                <w:b/>
                <w:bCs/>
                <w:color w:val="000000"/>
                <w:sz w:val="20"/>
                <w:szCs w:val="20"/>
                <w:lang w:eastAsia="es-MX"/>
              </w:rPr>
              <w:t>CONSECUTIVO</w:t>
            </w:r>
          </w:p>
        </w:tc>
        <w:tc>
          <w:tcPr>
            <w:tcW w:w="1636" w:type="dxa"/>
            <w:tcBorders>
              <w:top w:val="single" w:sz="8" w:space="0" w:color="auto"/>
              <w:left w:val="nil"/>
              <w:bottom w:val="single" w:sz="4" w:space="0" w:color="auto"/>
              <w:right w:val="single" w:sz="4" w:space="0" w:color="auto"/>
            </w:tcBorders>
            <w:shd w:val="clear" w:color="000000" w:fill="BFBFBF"/>
            <w:noWrap/>
            <w:vAlign w:val="bottom"/>
            <w:hideMark/>
          </w:tcPr>
          <w:p w:rsidR="007741C4" w:rsidRPr="001D6A4D" w:rsidRDefault="007741C4" w:rsidP="007741C4">
            <w:pPr>
              <w:ind w:right="-93" w:firstLine="18"/>
              <w:jc w:val="center"/>
              <w:rPr>
                <w:rFonts w:ascii="Arial" w:hAnsi="Arial" w:cs="Arial"/>
                <w:b/>
                <w:color w:val="000000"/>
                <w:sz w:val="20"/>
                <w:szCs w:val="20"/>
                <w:lang w:eastAsia="es-MX"/>
              </w:rPr>
            </w:pPr>
            <w:r w:rsidRPr="001D6A4D">
              <w:rPr>
                <w:rFonts w:ascii="Arial" w:hAnsi="Arial" w:cs="Arial"/>
                <w:b/>
                <w:color w:val="000000"/>
                <w:sz w:val="20"/>
                <w:szCs w:val="20"/>
                <w:lang w:eastAsia="es-MX"/>
              </w:rPr>
              <w:t>NO. CONCESION</w:t>
            </w:r>
          </w:p>
        </w:tc>
        <w:tc>
          <w:tcPr>
            <w:tcW w:w="5321" w:type="dxa"/>
            <w:tcBorders>
              <w:top w:val="single" w:sz="8" w:space="0" w:color="auto"/>
              <w:left w:val="nil"/>
              <w:bottom w:val="single" w:sz="4" w:space="0" w:color="auto"/>
              <w:right w:val="single" w:sz="4" w:space="0" w:color="auto"/>
            </w:tcBorders>
            <w:shd w:val="clear" w:color="000000" w:fill="BFBFBF"/>
            <w:noWrap/>
            <w:vAlign w:val="bottom"/>
            <w:hideMark/>
          </w:tcPr>
          <w:p w:rsidR="007741C4" w:rsidRPr="001D6A4D" w:rsidRDefault="007741C4" w:rsidP="007741C4">
            <w:pPr>
              <w:ind w:right="-93" w:firstLine="18"/>
              <w:jc w:val="center"/>
              <w:rPr>
                <w:rFonts w:ascii="Arial" w:hAnsi="Arial" w:cs="Arial"/>
                <w:b/>
                <w:color w:val="000000"/>
                <w:sz w:val="20"/>
                <w:szCs w:val="20"/>
                <w:lang w:eastAsia="es-MX"/>
              </w:rPr>
            </w:pPr>
            <w:r w:rsidRPr="001D6A4D">
              <w:rPr>
                <w:rFonts w:ascii="Arial" w:hAnsi="Arial" w:cs="Arial"/>
                <w:b/>
                <w:color w:val="000000"/>
                <w:sz w:val="20"/>
                <w:szCs w:val="20"/>
                <w:lang w:eastAsia="es-MX"/>
              </w:rPr>
              <w:t>NOMBRE DE CONCESIONARIO</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4652-T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EDMUNDO ORTIZ CONTRERAS</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4138-T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ROSA MENDEZ BONILLA</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3</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2652-T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DIEGO RODRIGO MALACARA VALDEZ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4594-T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DIEGO RODRIGO MALACARA VALDEZ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5</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4156-T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BLANCA DELIA COVARRUBIAS DANIEL</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6</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3609-T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OSCAR HILARIO GONZALEZ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7</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3907-T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JAVIER BRIONES GONZALEZ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8</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4284-T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LUIS ENRIQUE CABRERA MORA</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9</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5237-T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 xml:space="preserve">LAURENCIO PONCE </w:t>
            </w:r>
            <w:proofErr w:type="spellStart"/>
            <w:r w:rsidRPr="00C97B0E">
              <w:rPr>
                <w:rFonts w:ascii="Arial" w:hAnsi="Arial" w:cs="Arial"/>
                <w:color w:val="000000"/>
                <w:sz w:val="20"/>
                <w:szCs w:val="20"/>
                <w:lang w:eastAsia="es-MX"/>
              </w:rPr>
              <w:t>PONCE</w:t>
            </w:r>
            <w:proofErr w:type="spellEnd"/>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10</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4547-T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RAUL GOMEZ ALVAREZ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11</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4114-T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SANTIAGO RUIZ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12</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2879-T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ROGELIO DAVILA CHARLES</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13</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4174-T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LUIS ARTURO MALACARA VALDEZ</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14</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3587-T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MARIA FRANSISCA RODRIGUEZ BLANCO</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15</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3515-T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ANA LILIA RAMON VALDES</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16</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4558-T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hanging="23"/>
              <w:jc w:val="center"/>
              <w:rPr>
                <w:rFonts w:ascii="Arial" w:hAnsi="Arial" w:cs="Arial"/>
                <w:color w:val="000000"/>
                <w:sz w:val="20"/>
                <w:szCs w:val="20"/>
                <w:lang w:eastAsia="es-MX"/>
              </w:rPr>
            </w:pPr>
            <w:r w:rsidRPr="00C97B0E">
              <w:rPr>
                <w:rFonts w:ascii="Arial" w:hAnsi="Arial" w:cs="Arial"/>
                <w:color w:val="000000"/>
                <w:sz w:val="20"/>
                <w:szCs w:val="20"/>
                <w:lang w:eastAsia="es-MX"/>
              </w:rPr>
              <w:t>VICTOR DANIEL VELEZ BERTAUD</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17</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2470-T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TOMAS VAZQUEZ NIETO</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18</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5030-T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GILBERTO OCTAVIO AGUILAR GONZALEZ ULLOA</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19</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5218-T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JOSE LUIS SEGOVIA CORTES</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20</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4936-T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JESUS ROBERTO PALMA LOZANO</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21</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4166-T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RUPERTA SALAS ALVARADO</w:t>
            </w:r>
          </w:p>
        </w:tc>
      </w:tr>
      <w:tr w:rsidR="007741C4" w:rsidRPr="00C97B0E" w:rsidTr="007741C4">
        <w:trPr>
          <w:trHeight w:val="300"/>
        </w:trPr>
        <w:tc>
          <w:tcPr>
            <w:tcW w:w="1625" w:type="dxa"/>
            <w:tcBorders>
              <w:top w:val="nil"/>
              <w:left w:val="single" w:sz="8"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22</w:t>
            </w:r>
          </w:p>
        </w:tc>
        <w:tc>
          <w:tcPr>
            <w:tcW w:w="1636"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4180-T</w:t>
            </w:r>
          </w:p>
        </w:tc>
        <w:tc>
          <w:tcPr>
            <w:tcW w:w="5321" w:type="dxa"/>
            <w:tcBorders>
              <w:top w:val="nil"/>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JESUS BRIONES GOMEZ</w:t>
            </w:r>
          </w:p>
        </w:tc>
      </w:tr>
      <w:tr w:rsidR="007741C4" w:rsidRPr="00C97B0E" w:rsidTr="007741C4">
        <w:trPr>
          <w:trHeight w:val="300"/>
        </w:trPr>
        <w:tc>
          <w:tcPr>
            <w:tcW w:w="1625" w:type="dxa"/>
            <w:tcBorders>
              <w:top w:val="nil"/>
              <w:left w:val="single" w:sz="8" w:space="0" w:color="auto"/>
              <w:bottom w:val="nil"/>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23</w:t>
            </w:r>
          </w:p>
        </w:tc>
        <w:tc>
          <w:tcPr>
            <w:tcW w:w="1636" w:type="dxa"/>
            <w:tcBorders>
              <w:top w:val="nil"/>
              <w:left w:val="nil"/>
              <w:bottom w:val="nil"/>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2794-T</w:t>
            </w:r>
          </w:p>
        </w:tc>
        <w:tc>
          <w:tcPr>
            <w:tcW w:w="5321" w:type="dxa"/>
            <w:tcBorders>
              <w:top w:val="nil"/>
              <w:left w:val="nil"/>
              <w:bottom w:val="nil"/>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MARIA TRINIDAD ESTRADA HUIPE</w:t>
            </w:r>
          </w:p>
        </w:tc>
      </w:tr>
      <w:tr w:rsidR="007741C4" w:rsidRPr="00C97B0E" w:rsidTr="007741C4">
        <w:trPr>
          <w:trHeight w:val="300"/>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24</w:t>
            </w:r>
          </w:p>
        </w:tc>
        <w:tc>
          <w:tcPr>
            <w:tcW w:w="1636" w:type="dxa"/>
            <w:tcBorders>
              <w:top w:val="single" w:sz="4" w:space="0" w:color="auto"/>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firstLine="18"/>
              <w:jc w:val="center"/>
              <w:rPr>
                <w:rFonts w:ascii="Arial" w:hAnsi="Arial" w:cs="Arial"/>
                <w:color w:val="000000"/>
                <w:sz w:val="20"/>
                <w:szCs w:val="20"/>
                <w:lang w:eastAsia="es-MX"/>
              </w:rPr>
            </w:pPr>
            <w:r w:rsidRPr="00C97B0E">
              <w:rPr>
                <w:rFonts w:ascii="Arial" w:hAnsi="Arial" w:cs="Arial"/>
                <w:color w:val="000000"/>
                <w:sz w:val="20"/>
                <w:szCs w:val="20"/>
                <w:lang w:eastAsia="es-MX"/>
              </w:rPr>
              <w:t>4043-T</w:t>
            </w:r>
          </w:p>
        </w:tc>
        <w:tc>
          <w:tcPr>
            <w:tcW w:w="5321" w:type="dxa"/>
            <w:tcBorders>
              <w:top w:val="single" w:sz="4" w:space="0" w:color="auto"/>
              <w:left w:val="nil"/>
              <w:bottom w:val="single" w:sz="4" w:space="0" w:color="auto"/>
              <w:right w:val="single" w:sz="4" w:space="0" w:color="auto"/>
            </w:tcBorders>
            <w:shd w:val="clear" w:color="auto" w:fill="auto"/>
            <w:noWrap/>
            <w:vAlign w:val="bottom"/>
            <w:hideMark/>
          </w:tcPr>
          <w:p w:rsidR="007741C4" w:rsidRPr="00C97B0E" w:rsidRDefault="007741C4" w:rsidP="007741C4">
            <w:pPr>
              <w:ind w:right="-93"/>
              <w:jc w:val="center"/>
              <w:rPr>
                <w:rFonts w:ascii="Arial" w:hAnsi="Arial" w:cs="Arial"/>
                <w:color w:val="000000"/>
                <w:sz w:val="20"/>
                <w:szCs w:val="20"/>
                <w:lang w:eastAsia="es-MX"/>
              </w:rPr>
            </w:pPr>
            <w:r w:rsidRPr="00C97B0E">
              <w:rPr>
                <w:rFonts w:ascii="Arial" w:hAnsi="Arial" w:cs="Arial"/>
                <w:color w:val="000000"/>
                <w:sz w:val="20"/>
                <w:szCs w:val="20"/>
                <w:lang w:eastAsia="es-MX"/>
              </w:rPr>
              <w:t>ZENIA ESTHER ZUL VARELA</w:t>
            </w:r>
          </w:p>
        </w:tc>
      </w:tr>
    </w:tbl>
    <w:p w:rsidR="007741C4" w:rsidRDefault="007741C4" w:rsidP="007741C4">
      <w:pPr>
        <w:ind w:right="-93"/>
        <w:rPr>
          <w:rFonts w:ascii="Arial" w:hAnsi="Arial" w:cs="Arial"/>
          <w:sz w:val="20"/>
          <w:szCs w:val="20"/>
        </w:rPr>
      </w:pPr>
    </w:p>
    <w:p w:rsidR="007741C4" w:rsidRDefault="007741C4" w:rsidP="007741C4">
      <w:pPr>
        <w:ind w:right="-93"/>
        <w:jc w:val="both"/>
        <w:rPr>
          <w:rFonts w:ascii="Arial" w:hAnsi="Arial" w:cs="Arial"/>
          <w:color w:val="000000"/>
          <w:sz w:val="20"/>
          <w:szCs w:val="20"/>
        </w:rPr>
      </w:pPr>
      <w:r>
        <w:rPr>
          <w:rFonts w:ascii="Arial" w:hAnsi="Arial" w:cs="Arial"/>
          <w:color w:val="000000"/>
          <w:sz w:val="20"/>
          <w:szCs w:val="20"/>
        </w:rPr>
        <w:t xml:space="preserve">SEGUNDO.- </w:t>
      </w:r>
      <w:r w:rsidRPr="00C66D93">
        <w:rPr>
          <w:rFonts w:ascii="Arial" w:hAnsi="Arial" w:cs="Arial"/>
          <w:color w:val="000000"/>
          <w:sz w:val="20"/>
          <w:szCs w:val="20"/>
        </w:rPr>
        <w:t xml:space="preserve">Se autoriza al Presidente Municipal, Secretaria del Ayuntamiento, Síndico y demás autoridades </w:t>
      </w:r>
      <w:r>
        <w:rPr>
          <w:rFonts w:ascii="Arial" w:hAnsi="Arial" w:cs="Arial"/>
          <w:color w:val="000000"/>
          <w:sz w:val="20"/>
          <w:szCs w:val="20"/>
        </w:rPr>
        <w:t>m</w:t>
      </w:r>
      <w:r w:rsidRPr="00C66D93">
        <w:rPr>
          <w:rFonts w:ascii="Arial" w:hAnsi="Arial" w:cs="Arial"/>
          <w:color w:val="000000"/>
          <w:sz w:val="20"/>
          <w:szCs w:val="20"/>
        </w:rPr>
        <w:t>unicipales, a suscribir los instrumentos jurídicos necesarios a fin de dar cumplimiento a esta determinación.</w:t>
      </w:r>
    </w:p>
    <w:p w:rsidR="007741C4" w:rsidRDefault="007741C4" w:rsidP="007741C4">
      <w:pPr>
        <w:ind w:right="-93"/>
        <w:jc w:val="both"/>
        <w:rPr>
          <w:rFonts w:ascii="Arial" w:hAnsi="Arial" w:cs="Arial"/>
          <w:color w:val="000000"/>
          <w:sz w:val="20"/>
          <w:szCs w:val="20"/>
        </w:rPr>
      </w:pPr>
    </w:p>
    <w:p w:rsidR="007741C4" w:rsidRPr="003349DA" w:rsidRDefault="007741C4" w:rsidP="007741C4">
      <w:pPr>
        <w:ind w:right="-93"/>
        <w:jc w:val="both"/>
        <w:rPr>
          <w:rFonts w:ascii="Arial" w:hAnsi="Arial" w:cs="Arial"/>
          <w:color w:val="000000"/>
          <w:sz w:val="20"/>
          <w:szCs w:val="20"/>
        </w:rPr>
      </w:pPr>
      <w:r w:rsidRPr="003349DA">
        <w:rPr>
          <w:rFonts w:ascii="Arial" w:hAnsi="Arial" w:cs="Arial"/>
          <w:color w:val="000000"/>
          <w:sz w:val="20"/>
          <w:szCs w:val="20"/>
        </w:rPr>
        <w:t xml:space="preserve">TERCERO.- </w:t>
      </w:r>
      <w:r w:rsidRPr="00C66D93">
        <w:rPr>
          <w:rFonts w:ascii="Arial" w:hAnsi="Arial" w:cs="Arial"/>
          <w:color w:val="000000"/>
          <w:sz w:val="20"/>
          <w:szCs w:val="20"/>
        </w:rPr>
        <w:t>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7741C4" w:rsidRPr="00EA7AC4" w:rsidRDefault="007741C4" w:rsidP="007741C4">
      <w:pPr>
        <w:ind w:right="-93"/>
        <w:jc w:val="both"/>
        <w:rPr>
          <w:rFonts w:ascii="Arial" w:hAnsi="Arial" w:cs="Arial"/>
          <w:color w:val="000000"/>
          <w:sz w:val="20"/>
          <w:szCs w:val="20"/>
        </w:rPr>
      </w:pPr>
    </w:p>
    <w:p w:rsidR="007741C4" w:rsidRDefault="007741C4" w:rsidP="007741C4">
      <w:pPr>
        <w:ind w:right="-93"/>
        <w:jc w:val="both"/>
        <w:rPr>
          <w:rFonts w:ascii="Arial" w:hAnsi="Arial" w:cs="Arial"/>
          <w:color w:val="000000"/>
          <w:sz w:val="20"/>
          <w:szCs w:val="20"/>
        </w:rPr>
      </w:pPr>
      <w:r>
        <w:rPr>
          <w:rFonts w:ascii="Arial" w:hAnsi="Arial" w:cs="Arial"/>
          <w:color w:val="000000"/>
          <w:sz w:val="20"/>
          <w:szCs w:val="20"/>
        </w:rPr>
        <w:t xml:space="preserve">CUARTO.- </w:t>
      </w:r>
      <w:r w:rsidRPr="00F400C5">
        <w:rPr>
          <w:rFonts w:ascii="Arial" w:hAnsi="Arial" w:cs="Arial"/>
          <w:sz w:val="20"/>
          <w:szCs w:val="20"/>
        </w:rPr>
        <w:t xml:space="preserve">Notifíquese y publíquese en el órgano de difusión oficial de este Gobierno Municipal y en el Periódico </w:t>
      </w:r>
      <w:r>
        <w:rPr>
          <w:rFonts w:ascii="Arial" w:hAnsi="Arial" w:cs="Arial"/>
          <w:sz w:val="20"/>
          <w:szCs w:val="20"/>
        </w:rPr>
        <w:t>Oficial del Gobierno del Estado.</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BE07CB" w:rsidRDefault="007741C4" w:rsidP="007741C4">
      <w:pPr>
        <w:ind w:right="-93"/>
        <w:jc w:val="center"/>
        <w:rPr>
          <w:rFonts w:ascii="Arial" w:eastAsia="Times" w:hAnsi="Arial" w:cs="Arial"/>
          <w:b/>
          <w:sz w:val="20"/>
          <w:szCs w:val="20"/>
        </w:rPr>
      </w:pPr>
      <w:r w:rsidRPr="007741C4">
        <w:rPr>
          <w:rFonts w:ascii="Arial" w:eastAsia="Times" w:hAnsi="Arial" w:cs="Arial"/>
          <w:b/>
          <w:sz w:val="20"/>
          <w:szCs w:val="20"/>
        </w:rPr>
        <w:t>PRÓRROGA PARA 51 CONCESIONES DEL SERVICIO DE TRANSPORTE PÚBLICO EN SUS DIVERSAS MODALIDADES.</w:t>
      </w:r>
    </w:p>
    <w:p w:rsidR="007741C4" w:rsidRDefault="007741C4" w:rsidP="00877899">
      <w:pPr>
        <w:ind w:right="-93"/>
        <w:jc w:val="center"/>
        <w:rPr>
          <w:rFonts w:ascii="Arial" w:hAnsi="Arial" w:cs="Arial"/>
          <w:b/>
          <w:color w:val="000000"/>
          <w:sz w:val="20"/>
          <w:szCs w:val="20"/>
          <w:lang w:eastAsia="es-MX"/>
        </w:rPr>
      </w:pPr>
    </w:p>
    <w:p w:rsidR="00D045C7" w:rsidRDefault="00D045C7" w:rsidP="00D045C7">
      <w:pPr>
        <w:ind w:right="49"/>
        <w:jc w:val="center"/>
        <w:rPr>
          <w:rFonts w:ascii="Arial" w:hAnsi="Arial" w:cs="Arial"/>
          <w:b/>
          <w:color w:val="000000"/>
          <w:sz w:val="20"/>
          <w:szCs w:val="20"/>
        </w:rPr>
      </w:pPr>
      <w:r>
        <w:rPr>
          <w:rFonts w:ascii="Arial" w:hAnsi="Arial" w:cs="Arial"/>
          <w:b/>
          <w:color w:val="000000"/>
          <w:sz w:val="20"/>
          <w:szCs w:val="20"/>
        </w:rPr>
        <w:t>A C U E R D O     68/08/17</w:t>
      </w:r>
    </w:p>
    <w:p w:rsidR="00D045C7" w:rsidRDefault="00D045C7" w:rsidP="00877899">
      <w:pPr>
        <w:ind w:right="-93"/>
        <w:jc w:val="center"/>
        <w:rPr>
          <w:rFonts w:ascii="Arial" w:hAnsi="Arial" w:cs="Arial"/>
          <w:b/>
          <w:color w:val="000000"/>
          <w:sz w:val="20"/>
          <w:szCs w:val="20"/>
        </w:rPr>
      </w:pPr>
    </w:p>
    <w:p w:rsidR="00D045C7" w:rsidRDefault="00D045C7" w:rsidP="00877899">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Movilidad y Transporte, en consecuencia se autoriza</w:t>
      </w:r>
      <w:r w:rsidRPr="00C71378">
        <w:rPr>
          <w:rFonts w:ascii="Arial" w:hAnsi="Arial" w:cs="Arial"/>
          <w:color w:val="000000"/>
          <w:sz w:val="20"/>
          <w:szCs w:val="20"/>
        </w:rPr>
        <w:t xml:space="preserve"> a los titulares de las concesiones </w:t>
      </w:r>
      <w:r>
        <w:rPr>
          <w:rFonts w:ascii="Arial" w:hAnsi="Arial" w:cs="Arial"/>
          <w:color w:val="000000"/>
          <w:sz w:val="20"/>
          <w:szCs w:val="20"/>
        </w:rPr>
        <w:t>que a continuación se describen</w:t>
      </w:r>
      <w:r w:rsidRPr="00C97B0E">
        <w:rPr>
          <w:rFonts w:ascii="Arial" w:hAnsi="Arial" w:cs="Arial"/>
          <w:sz w:val="20"/>
          <w:szCs w:val="20"/>
        </w:rPr>
        <w:t xml:space="preserve">, </w:t>
      </w:r>
      <w:r w:rsidRPr="007F49F8">
        <w:rPr>
          <w:rFonts w:ascii="Arial" w:hAnsi="Arial" w:cs="Arial"/>
          <w:sz w:val="20"/>
          <w:szCs w:val="20"/>
        </w:rPr>
        <w:t>prórroga para la prestación del servicio de transporte público urbano por un término de 30 años,</w:t>
      </w:r>
      <w:r w:rsidRPr="00C97B0E">
        <w:rPr>
          <w:rFonts w:ascii="Arial" w:hAnsi="Arial" w:cs="Arial"/>
          <w:sz w:val="20"/>
          <w:szCs w:val="20"/>
        </w:rPr>
        <w:t xml:space="preserve"> toda vez que han dado cumplimiento a los requisitos q</w:t>
      </w:r>
      <w:r>
        <w:rPr>
          <w:rFonts w:ascii="Arial" w:hAnsi="Arial" w:cs="Arial"/>
          <w:sz w:val="20"/>
          <w:szCs w:val="20"/>
        </w:rPr>
        <w:t>ue la l</w:t>
      </w:r>
      <w:r w:rsidRPr="00C97B0E">
        <w:rPr>
          <w:rFonts w:ascii="Arial" w:hAnsi="Arial" w:cs="Arial"/>
          <w:sz w:val="20"/>
          <w:szCs w:val="20"/>
        </w:rPr>
        <w:t>ey exige.</w:t>
      </w:r>
      <w:r>
        <w:rPr>
          <w:rFonts w:ascii="Arial" w:hAnsi="Arial" w:cs="Arial"/>
          <w:sz w:val="20"/>
          <w:szCs w:val="20"/>
        </w:rPr>
        <w:t xml:space="preserve"> </w:t>
      </w:r>
      <w:r w:rsidRPr="00C66D93">
        <w:rPr>
          <w:rFonts w:ascii="Arial" w:hAnsi="Arial" w:cs="Arial"/>
          <w:color w:val="000000"/>
          <w:sz w:val="20"/>
          <w:szCs w:val="20"/>
        </w:rPr>
        <w:t xml:space="preserve">Lo anterior previo pago de los derechos correspondientes para el particular previstos en la Ley de Ingresos del Municipio de Saltillo, Coahuila de Zaragoza, para </w:t>
      </w:r>
      <w:r>
        <w:rPr>
          <w:rFonts w:ascii="Arial" w:hAnsi="Arial" w:cs="Arial"/>
          <w:color w:val="000000"/>
          <w:sz w:val="20"/>
          <w:szCs w:val="20"/>
        </w:rPr>
        <w:t xml:space="preserve">el ejercicio que corresponda. </w:t>
      </w:r>
    </w:p>
    <w:p w:rsidR="00D045C7" w:rsidRDefault="00D045C7" w:rsidP="00877899">
      <w:pPr>
        <w:ind w:right="-93"/>
        <w:jc w:val="both"/>
        <w:rPr>
          <w:rFonts w:ascii="Arial" w:hAnsi="Arial" w:cs="Arial"/>
          <w:b/>
          <w:color w:val="000000"/>
          <w:sz w:val="20"/>
          <w:szCs w:val="20"/>
        </w:rPr>
      </w:pPr>
    </w:p>
    <w:p w:rsidR="00D045C7" w:rsidRDefault="00D045C7" w:rsidP="00D045C7">
      <w:pPr>
        <w:numPr>
          <w:ilvl w:val="0"/>
          <w:numId w:val="2"/>
        </w:numPr>
        <w:ind w:left="0" w:right="49" w:firstLine="283"/>
        <w:jc w:val="both"/>
        <w:rPr>
          <w:rFonts w:ascii="Arial" w:hAnsi="Arial" w:cs="Arial"/>
          <w:b/>
          <w:color w:val="222A35"/>
          <w:sz w:val="20"/>
          <w:szCs w:val="20"/>
        </w:rPr>
      </w:pPr>
      <w:r w:rsidRPr="003F3FF9">
        <w:rPr>
          <w:rFonts w:ascii="Arial" w:hAnsi="Arial" w:cs="Arial"/>
          <w:b/>
          <w:color w:val="222A35"/>
          <w:sz w:val="20"/>
          <w:szCs w:val="20"/>
        </w:rPr>
        <w:t>51 de autos de alquiler (taxis):</w:t>
      </w:r>
    </w:p>
    <w:p w:rsidR="00D045C7" w:rsidRPr="003F3FF9" w:rsidRDefault="00D045C7" w:rsidP="00D045C7">
      <w:pPr>
        <w:ind w:left="283" w:right="49"/>
        <w:jc w:val="both"/>
        <w:rPr>
          <w:rFonts w:ascii="Arial" w:hAnsi="Arial" w:cs="Arial"/>
          <w:b/>
          <w:color w:val="222A35"/>
          <w:sz w:val="20"/>
          <w:szCs w:val="20"/>
        </w:rPr>
      </w:pPr>
    </w:p>
    <w:tbl>
      <w:tblPr>
        <w:tblW w:w="8647" w:type="dxa"/>
        <w:tblInd w:w="137" w:type="dxa"/>
        <w:tblCellMar>
          <w:left w:w="70" w:type="dxa"/>
          <w:right w:w="70" w:type="dxa"/>
        </w:tblCellMar>
        <w:tblLook w:val="04A0" w:firstRow="1" w:lastRow="0" w:firstColumn="1" w:lastColumn="0" w:noHBand="0" w:noVBand="1"/>
      </w:tblPr>
      <w:tblGrid>
        <w:gridCol w:w="1656"/>
        <w:gridCol w:w="1447"/>
        <w:gridCol w:w="5544"/>
      </w:tblGrid>
      <w:tr w:rsidR="00D045C7" w:rsidRPr="003F3FF9" w:rsidTr="00D045C7">
        <w:trPr>
          <w:trHeight w:val="600"/>
        </w:trPr>
        <w:tc>
          <w:tcPr>
            <w:tcW w:w="1656" w:type="dxa"/>
            <w:tcBorders>
              <w:top w:val="single" w:sz="4" w:space="0" w:color="auto"/>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b/>
                <w:bCs/>
                <w:color w:val="222A35"/>
                <w:sz w:val="20"/>
                <w:szCs w:val="20"/>
                <w:lang w:eastAsia="es-MX"/>
              </w:rPr>
            </w:pPr>
            <w:r w:rsidRPr="003F3FF9">
              <w:rPr>
                <w:rFonts w:ascii="Arial" w:hAnsi="Arial" w:cs="Arial"/>
                <w:b/>
                <w:bCs/>
                <w:color w:val="222A35"/>
                <w:sz w:val="20"/>
                <w:szCs w:val="20"/>
                <w:lang w:eastAsia="es-MX"/>
              </w:rPr>
              <w:t>CON</w:t>
            </w:r>
            <w:r>
              <w:rPr>
                <w:rFonts w:ascii="Arial" w:hAnsi="Arial" w:cs="Arial"/>
                <w:b/>
                <w:bCs/>
                <w:color w:val="222A35"/>
                <w:sz w:val="20"/>
                <w:szCs w:val="20"/>
                <w:lang w:eastAsia="es-MX"/>
              </w:rPr>
              <w:t>SE</w:t>
            </w:r>
            <w:r w:rsidRPr="003F3FF9">
              <w:rPr>
                <w:rFonts w:ascii="Arial" w:hAnsi="Arial" w:cs="Arial"/>
                <w:b/>
                <w:bCs/>
                <w:color w:val="222A35"/>
                <w:sz w:val="20"/>
                <w:szCs w:val="20"/>
                <w:lang w:eastAsia="es-MX"/>
              </w:rPr>
              <w:t>CUTIVO</w:t>
            </w:r>
          </w:p>
        </w:tc>
        <w:tc>
          <w:tcPr>
            <w:tcW w:w="1447" w:type="dxa"/>
            <w:tcBorders>
              <w:top w:val="single" w:sz="4" w:space="0" w:color="auto"/>
              <w:left w:val="nil"/>
              <w:bottom w:val="single" w:sz="4" w:space="0" w:color="auto"/>
              <w:right w:val="single" w:sz="4" w:space="0" w:color="auto"/>
            </w:tcBorders>
            <w:vAlign w:val="bottom"/>
            <w:hideMark/>
          </w:tcPr>
          <w:p w:rsidR="00D045C7" w:rsidRPr="003F3FF9" w:rsidRDefault="00D045C7" w:rsidP="00D045C7">
            <w:pPr>
              <w:ind w:right="49"/>
              <w:jc w:val="center"/>
              <w:rPr>
                <w:rFonts w:ascii="Arial" w:hAnsi="Arial" w:cs="Arial"/>
                <w:b/>
                <w:bCs/>
                <w:color w:val="222A35"/>
                <w:sz w:val="20"/>
                <w:szCs w:val="20"/>
                <w:lang w:eastAsia="es-MX"/>
              </w:rPr>
            </w:pPr>
            <w:r w:rsidRPr="003F3FF9">
              <w:rPr>
                <w:rFonts w:ascii="Arial" w:hAnsi="Arial" w:cs="Arial"/>
                <w:b/>
                <w:bCs/>
                <w:color w:val="222A35"/>
                <w:sz w:val="20"/>
                <w:szCs w:val="20"/>
                <w:lang w:eastAsia="es-MX"/>
              </w:rPr>
              <w:t>NO. CONCESION</w:t>
            </w:r>
          </w:p>
        </w:tc>
        <w:tc>
          <w:tcPr>
            <w:tcW w:w="5544" w:type="dxa"/>
            <w:tcBorders>
              <w:top w:val="single" w:sz="4" w:space="0" w:color="auto"/>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b/>
                <w:bCs/>
                <w:color w:val="222A35"/>
                <w:sz w:val="20"/>
                <w:szCs w:val="20"/>
                <w:lang w:eastAsia="es-MX"/>
              </w:rPr>
            </w:pPr>
            <w:r w:rsidRPr="003F3FF9">
              <w:rPr>
                <w:rFonts w:ascii="Arial" w:hAnsi="Arial" w:cs="Arial"/>
                <w:b/>
                <w:bCs/>
                <w:color w:val="222A35"/>
                <w:sz w:val="20"/>
                <w:szCs w:val="20"/>
                <w:lang w:eastAsia="es-MX"/>
              </w:rPr>
              <w:t>NOMBRE DE CONCESIONARIO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4235T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ANGEL SANCHEZ MORALES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3942T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ALMA ROSA VALDES NARRO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5158T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JULIETA LUNA RODRIGUEZ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4298T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MEREJILDO RODRIGUEZ DIAZ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4168T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MARIA ALTAGRACIA CONTRERAS LUCIO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6</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3733T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 xml:space="preserve">ALVARO AGUILAR MALDONADO </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7</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4137T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 xml:space="preserve">LUCINA TORRES RODARTE </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8</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4345T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FRANCISCO COVARRUBIAS GUERRERO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9</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5084T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MARIA VICTORIA BUSTOS MARTINEZ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10</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4237T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 xml:space="preserve">ISAC RODRIGUEZ HERRERA </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11</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4131T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JULIO BLANCO MENDEZ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12</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3954T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MARIO MARTINEZ GARCIA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13</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2911T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RAMON GINEBRA SERRABOU</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14</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4667T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MODESTO TOVAR VILLANUEVA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15</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3615T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ISAAC REYES MARES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16</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4555T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 xml:space="preserve">VICTOR DANIEL VELEZ BARTAUD </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17</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4770T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HOMERO CASTRO MARTINEZ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18</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2888T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GERARDO FUENTES BENAVENTE</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19</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5198T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RUTH LUCIA DE LOS SANTOS FLORES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20</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3815T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BENJAMIN MENDOZA MORALES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21</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2767T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SERGIO REYES DELGADO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22</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5272T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SANTIAGO GONZALEZ GRIMALDO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23</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5351T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JACOB WILFRIDO PEREZ GARCIA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24</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5354T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EVA LAURA CEPEDA VILLEGAS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25</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5355T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ALEJANDRO TOLEDO CAMACHO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26</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4871T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MATILDE VAZQUEZ BARRIENTOS</w:t>
            </w:r>
          </w:p>
        </w:tc>
      </w:tr>
      <w:tr w:rsidR="00D045C7" w:rsidRPr="003F3FF9" w:rsidTr="00D045C7">
        <w:trPr>
          <w:trHeight w:val="300"/>
        </w:trPr>
        <w:tc>
          <w:tcPr>
            <w:tcW w:w="1656" w:type="dxa"/>
            <w:tcBorders>
              <w:top w:val="single" w:sz="4" w:space="0" w:color="auto"/>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27</w:t>
            </w:r>
          </w:p>
        </w:tc>
        <w:tc>
          <w:tcPr>
            <w:tcW w:w="1447" w:type="dxa"/>
            <w:tcBorders>
              <w:top w:val="single" w:sz="4" w:space="0" w:color="auto"/>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4368T</w:t>
            </w:r>
          </w:p>
        </w:tc>
        <w:tc>
          <w:tcPr>
            <w:tcW w:w="5544" w:type="dxa"/>
            <w:tcBorders>
              <w:top w:val="single" w:sz="4" w:space="0" w:color="auto"/>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MARGARITA CASTAÑUELA MORENO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28</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4525T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JAVIER URBINA ZAVALA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29</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2744T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JULIETA LUNA RODRIGUEZ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30</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4972T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ARMANDO PEREZ RIOS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31</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4036T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IGNACIO SAUCEDO SIFUENTES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32</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3524T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VITERBO ALVARADO ALONSO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33</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2750T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ANTONIO PEREZ CORTES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34</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4949T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CLAUDIA LEOS ORTEGA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35</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4559T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CLAUDIA LEOS ORTEGA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36</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5329T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MARTHA GARCIA PACHECO</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37</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4887T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JUANA MARIA MENDEZ RODRIGUEZ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38</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4957T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LUIS NIETO HERNANDEZ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39</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2901T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RAFAEL TOVAR GOMEZ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40</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2999T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WESLEY ENRIQUE SEGOVIA LEOS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41</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3887T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CLAUDIA LEOS ORTEGA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42</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5411T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JOSE ANTONIO PEREZ CORTES</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43</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4562T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BLANCA PATRICIA BRIONES CASTAÑEDA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44</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2597T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 xml:space="preserve">MARIA DE JESUS CARREON CELESTINO </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45</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2722T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LIBRADO LOPEZ HERNANDEZ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46</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4042T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 xml:space="preserve">EDUARDO HERRERA VALVERDE </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47</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5152T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OSCAR MAURICIO CORTES LOPEZ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48</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4882T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JUAN FRANCISCO GARZA HINOJOSA</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49</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3977T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RAYMUNDO CORTES RODRIGUEZ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50</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5140T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OSCAR MAURICIO CORTES LOPEZ</w:t>
            </w:r>
          </w:p>
        </w:tc>
      </w:tr>
      <w:tr w:rsidR="00D045C7" w:rsidRPr="003F3FF9" w:rsidTr="00D045C7">
        <w:trPr>
          <w:trHeight w:val="300"/>
        </w:trPr>
        <w:tc>
          <w:tcPr>
            <w:tcW w:w="1656" w:type="dxa"/>
            <w:tcBorders>
              <w:top w:val="nil"/>
              <w:left w:val="single" w:sz="4" w:space="0" w:color="auto"/>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51</w:t>
            </w:r>
          </w:p>
        </w:tc>
        <w:tc>
          <w:tcPr>
            <w:tcW w:w="1447"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5042T</w:t>
            </w:r>
          </w:p>
        </w:tc>
        <w:tc>
          <w:tcPr>
            <w:tcW w:w="5544" w:type="dxa"/>
            <w:tcBorders>
              <w:top w:val="nil"/>
              <w:left w:val="nil"/>
              <w:bottom w:val="single" w:sz="4" w:space="0" w:color="auto"/>
              <w:right w:val="single" w:sz="4" w:space="0" w:color="auto"/>
            </w:tcBorders>
            <w:noWrap/>
            <w:vAlign w:val="bottom"/>
            <w:hideMark/>
          </w:tcPr>
          <w:p w:rsidR="00D045C7" w:rsidRPr="003F3FF9" w:rsidRDefault="00D045C7" w:rsidP="00D045C7">
            <w:pPr>
              <w:ind w:right="49"/>
              <w:jc w:val="center"/>
              <w:rPr>
                <w:rFonts w:ascii="Arial" w:hAnsi="Arial" w:cs="Arial"/>
                <w:color w:val="222A35"/>
                <w:sz w:val="20"/>
                <w:szCs w:val="20"/>
                <w:lang w:eastAsia="es-MX"/>
              </w:rPr>
            </w:pPr>
            <w:r w:rsidRPr="003F3FF9">
              <w:rPr>
                <w:rFonts w:ascii="Arial" w:hAnsi="Arial" w:cs="Arial"/>
                <w:color w:val="222A35"/>
                <w:sz w:val="20"/>
                <w:szCs w:val="20"/>
                <w:lang w:eastAsia="es-MX"/>
              </w:rPr>
              <w:t>ARTURO ALEJANDRO CARRIZALES RANGEL</w:t>
            </w:r>
          </w:p>
        </w:tc>
      </w:tr>
    </w:tbl>
    <w:p w:rsidR="00D045C7" w:rsidRPr="00C97B0E" w:rsidRDefault="00D045C7" w:rsidP="00D045C7">
      <w:pPr>
        <w:ind w:right="49"/>
        <w:rPr>
          <w:rFonts w:ascii="Arial" w:hAnsi="Arial" w:cs="Arial"/>
          <w:sz w:val="20"/>
          <w:szCs w:val="20"/>
        </w:rPr>
      </w:pPr>
    </w:p>
    <w:p w:rsidR="00D045C7" w:rsidRDefault="00D045C7" w:rsidP="00D045C7">
      <w:pPr>
        <w:ind w:right="49"/>
        <w:jc w:val="both"/>
        <w:rPr>
          <w:rFonts w:ascii="Arial" w:hAnsi="Arial" w:cs="Arial"/>
          <w:color w:val="000000"/>
          <w:sz w:val="20"/>
          <w:szCs w:val="20"/>
        </w:rPr>
      </w:pPr>
      <w:r>
        <w:rPr>
          <w:rFonts w:ascii="Arial" w:hAnsi="Arial" w:cs="Arial"/>
          <w:color w:val="000000"/>
          <w:sz w:val="20"/>
          <w:szCs w:val="20"/>
        </w:rPr>
        <w:t xml:space="preserve">SEGUNDO.- </w:t>
      </w:r>
      <w:r w:rsidRPr="00C66D93">
        <w:rPr>
          <w:rFonts w:ascii="Arial" w:hAnsi="Arial" w:cs="Arial"/>
          <w:color w:val="000000"/>
          <w:sz w:val="20"/>
          <w:szCs w:val="20"/>
        </w:rPr>
        <w:t xml:space="preserve">Se autoriza al Presidente Municipal, Secretaria del Ayuntamiento, Síndico y demás autoridades </w:t>
      </w:r>
      <w:r>
        <w:rPr>
          <w:rFonts w:ascii="Arial" w:hAnsi="Arial" w:cs="Arial"/>
          <w:color w:val="000000"/>
          <w:sz w:val="20"/>
          <w:szCs w:val="20"/>
        </w:rPr>
        <w:t>m</w:t>
      </w:r>
      <w:r w:rsidRPr="00C66D93">
        <w:rPr>
          <w:rFonts w:ascii="Arial" w:hAnsi="Arial" w:cs="Arial"/>
          <w:color w:val="000000"/>
          <w:sz w:val="20"/>
          <w:szCs w:val="20"/>
        </w:rPr>
        <w:t>unicipales, a suscribir los instrumentos jurídicos necesarios a fin de dar cumplimiento a esta determinación.</w:t>
      </w:r>
    </w:p>
    <w:p w:rsidR="00D045C7" w:rsidRDefault="00D045C7" w:rsidP="00D045C7">
      <w:pPr>
        <w:ind w:right="49"/>
        <w:jc w:val="both"/>
        <w:rPr>
          <w:rFonts w:ascii="Arial" w:hAnsi="Arial" w:cs="Arial"/>
          <w:color w:val="000000"/>
          <w:sz w:val="20"/>
          <w:szCs w:val="20"/>
        </w:rPr>
      </w:pPr>
    </w:p>
    <w:p w:rsidR="00D045C7" w:rsidRPr="003349DA" w:rsidRDefault="00D045C7" w:rsidP="00D045C7">
      <w:pPr>
        <w:ind w:right="49"/>
        <w:jc w:val="both"/>
        <w:rPr>
          <w:rFonts w:ascii="Arial" w:hAnsi="Arial" w:cs="Arial"/>
          <w:color w:val="000000"/>
          <w:sz w:val="20"/>
          <w:szCs w:val="20"/>
        </w:rPr>
      </w:pPr>
      <w:r w:rsidRPr="003349DA">
        <w:rPr>
          <w:rFonts w:ascii="Arial" w:hAnsi="Arial" w:cs="Arial"/>
          <w:color w:val="000000"/>
          <w:sz w:val="20"/>
          <w:szCs w:val="20"/>
        </w:rPr>
        <w:t xml:space="preserve">TERCERO.- </w:t>
      </w:r>
      <w:r w:rsidRPr="00C66D93">
        <w:rPr>
          <w:rFonts w:ascii="Arial" w:hAnsi="Arial" w:cs="Arial"/>
          <w:color w:val="000000"/>
          <w:sz w:val="20"/>
          <w:szCs w:val="20"/>
        </w:rPr>
        <w:t>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D045C7" w:rsidRPr="00EA7AC4" w:rsidRDefault="00D045C7" w:rsidP="00D045C7">
      <w:pPr>
        <w:ind w:right="49"/>
        <w:jc w:val="both"/>
        <w:rPr>
          <w:rFonts w:ascii="Arial" w:hAnsi="Arial" w:cs="Arial"/>
          <w:color w:val="000000"/>
          <w:sz w:val="20"/>
          <w:szCs w:val="20"/>
        </w:rPr>
      </w:pPr>
    </w:p>
    <w:p w:rsidR="00D045C7" w:rsidRDefault="00D045C7" w:rsidP="00D045C7">
      <w:pPr>
        <w:ind w:right="49"/>
        <w:jc w:val="both"/>
        <w:rPr>
          <w:rFonts w:ascii="Arial" w:hAnsi="Arial" w:cs="Arial"/>
          <w:color w:val="000000"/>
          <w:sz w:val="20"/>
          <w:szCs w:val="20"/>
        </w:rPr>
      </w:pPr>
      <w:r>
        <w:rPr>
          <w:rFonts w:ascii="Arial" w:hAnsi="Arial" w:cs="Arial"/>
          <w:color w:val="000000"/>
          <w:sz w:val="20"/>
          <w:szCs w:val="20"/>
        </w:rPr>
        <w:t xml:space="preserve">CUARTO.- </w:t>
      </w:r>
      <w:r w:rsidRPr="00F400C5">
        <w:rPr>
          <w:rFonts w:ascii="Arial" w:hAnsi="Arial" w:cs="Arial"/>
          <w:sz w:val="20"/>
          <w:szCs w:val="20"/>
        </w:rPr>
        <w:t xml:space="preserve">Notifíquese y publíquese en el órgano de difusión oficial de este Gobierno Municipal y en el Periódico </w:t>
      </w:r>
      <w:r>
        <w:rPr>
          <w:rFonts w:ascii="Arial" w:hAnsi="Arial" w:cs="Arial"/>
          <w:sz w:val="20"/>
          <w:szCs w:val="20"/>
        </w:rPr>
        <w:t>Oficial del Gobierno del Estado.</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BE07CB" w:rsidRDefault="00D80753" w:rsidP="00D045C7">
      <w:pPr>
        <w:ind w:right="-93"/>
        <w:jc w:val="center"/>
        <w:rPr>
          <w:rFonts w:ascii="Arial" w:eastAsia="Times" w:hAnsi="Arial" w:cs="Arial"/>
          <w:b/>
          <w:sz w:val="20"/>
          <w:szCs w:val="20"/>
        </w:rPr>
      </w:pPr>
      <w:r w:rsidRPr="00D80753">
        <w:rPr>
          <w:rFonts w:ascii="Arial" w:eastAsia="Times" w:hAnsi="Arial" w:cs="Arial"/>
          <w:b/>
          <w:sz w:val="20"/>
          <w:szCs w:val="20"/>
        </w:rPr>
        <w:t>PRÓRROGA PARA 28 CONCESIONES DEL SERVICIO DE TRANSPORTE PÚBLICO EN SUS DIVERSAS MODALIDADES.</w:t>
      </w:r>
    </w:p>
    <w:p w:rsidR="00D80753" w:rsidRDefault="00D80753" w:rsidP="00D045C7">
      <w:pPr>
        <w:ind w:right="-93"/>
        <w:jc w:val="center"/>
        <w:rPr>
          <w:rFonts w:ascii="Arial" w:hAnsi="Arial" w:cs="Arial"/>
          <w:b/>
          <w:color w:val="000000"/>
          <w:sz w:val="20"/>
          <w:szCs w:val="20"/>
          <w:lang w:eastAsia="es-MX"/>
        </w:rPr>
      </w:pPr>
    </w:p>
    <w:p w:rsidR="00D045C7" w:rsidRDefault="00D045C7" w:rsidP="00D045C7">
      <w:pPr>
        <w:ind w:right="-1085"/>
        <w:jc w:val="center"/>
        <w:rPr>
          <w:rFonts w:ascii="Arial" w:hAnsi="Arial" w:cs="Arial"/>
          <w:b/>
          <w:color w:val="000000"/>
          <w:sz w:val="20"/>
          <w:szCs w:val="20"/>
        </w:rPr>
      </w:pPr>
      <w:r>
        <w:rPr>
          <w:rFonts w:ascii="Arial" w:hAnsi="Arial" w:cs="Arial"/>
          <w:b/>
          <w:color w:val="000000"/>
          <w:sz w:val="20"/>
          <w:szCs w:val="20"/>
        </w:rPr>
        <w:t>A C U E R D O     69/08/17</w:t>
      </w:r>
    </w:p>
    <w:p w:rsidR="00D045C7" w:rsidRDefault="00D045C7" w:rsidP="00D045C7">
      <w:pPr>
        <w:ind w:right="-234"/>
        <w:jc w:val="center"/>
        <w:rPr>
          <w:rFonts w:ascii="Arial" w:hAnsi="Arial" w:cs="Arial"/>
          <w:b/>
          <w:color w:val="000000"/>
          <w:sz w:val="20"/>
          <w:szCs w:val="20"/>
        </w:rPr>
      </w:pPr>
    </w:p>
    <w:p w:rsidR="00D045C7" w:rsidRDefault="00D045C7" w:rsidP="00D045C7">
      <w:pPr>
        <w:ind w:right="-234"/>
        <w:jc w:val="both"/>
        <w:rPr>
          <w:rFonts w:ascii="Arial" w:hAnsi="Arial" w:cs="Arial"/>
          <w:color w:val="000000"/>
          <w:sz w:val="20"/>
          <w:szCs w:val="20"/>
        </w:rPr>
      </w:pPr>
      <w:r>
        <w:rPr>
          <w:rFonts w:ascii="Arial" w:hAnsi="Arial" w:cs="Arial"/>
          <w:color w:val="000000"/>
          <w:sz w:val="20"/>
          <w:szCs w:val="20"/>
        </w:rPr>
        <w:t>PRIMERO.- Se aprueba dictamen presentado por la Comisión de Movilidad y Transporte, en consecuencia se autoriza</w:t>
      </w:r>
      <w:r w:rsidRPr="00C71378">
        <w:rPr>
          <w:rFonts w:ascii="Arial" w:hAnsi="Arial" w:cs="Arial"/>
          <w:color w:val="000000"/>
          <w:sz w:val="20"/>
          <w:szCs w:val="20"/>
        </w:rPr>
        <w:t xml:space="preserve"> a los titulares de las concesiones </w:t>
      </w:r>
      <w:r>
        <w:rPr>
          <w:rFonts w:ascii="Arial" w:hAnsi="Arial" w:cs="Arial"/>
          <w:color w:val="000000"/>
          <w:sz w:val="20"/>
          <w:szCs w:val="20"/>
        </w:rPr>
        <w:t>que a continuación se describen</w:t>
      </w:r>
      <w:r w:rsidRPr="00C97B0E">
        <w:rPr>
          <w:rFonts w:ascii="Arial" w:hAnsi="Arial" w:cs="Arial"/>
          <w:sz w:val="20"/>
          <w:szCs w:val="20"/>
        </w:rPr>
        <w:t xml:space="preserve">, </w:t>
      </w:r>
      <w:r w:rsidRPr="007F49F8">
        <w:rPr>
          <w:rFonts w:ascii="Arial" w:hAnsi="Arial" w:cs="Arial"/>
          <w:sz w:val="20"/>
          <w:szCs w:val="20"/>
        </w:rPr>
        <w:t>prórroga para la prestación del servicio de transporte público urbano por un término de 30 años,</w:t>
      </w:r>
      <w:r w:rsidRPr="00C97B0E">
        <w:rPr>
          <w:rFonts w:ascii="Arial" w:hAnsi="Arial" w:cs="Arial"/>
          <w:sz w:val="20"/>
          <w:szCs w:val="20"/>
        </w:rPr>
        <w:t xml:space="preserve"> toda vez que han dado cumplimiento a los requisitos que la </w:t>
      </w:r>
      <w:r>
        <w:rPr>
          <w:rFonts w:ascii="Arial" w:hAnsi="Arial" w:cs="Arial"/>
          <w:sz w:val="20"/>
          <w:szCs w:val="20"/>
        </w:rPr>
        <w:t>l</w:t>
      </w:r>
      <w:r w:rsidRPr="00C97B0E">
        <w:rPr>
          <w:rFonts w:ascii="Arial" w:hAnsi="Arial" w:cs="Arial"/>
          <w:sz w:val="20"/>
          <w:szCs w:val="20"/>
        </w:rPr>
        <w:t>ey exige.</w:t>
      </w:r>
      <w:r>
        <w:rPr>
          <w:rFonts w:ascii="Arial" w:hAnsi="Arial" w:cs="Arial"/>
          <w:sz w:val="20"/>
          <w:szCs w:val="20"/>
        </w:rPr>
        <w:t xml:space="preserve"> </w:t>
      </w:r>
      <w:r w:rsidRPr="00C66D93">
        <w:rPr>
          <w:rFonts w:ascii="Arial" w:hAnsi="Arial" w:cs="Arial"/>
          <w:color w:val="000000"/>
          <w:sz w:val="20"/>
          <w:szCs w:val="20"/>
        </w:rPr>
        <w:t xml:space="preserve">Lo anterior previo pago de los derechos correspondientes para el particular previstos en la Ley de Ingresos del Municipio de Saltillo, Coahuila de Zaragoza, para </w:t>
      </w:r>
      <w:r>
        <w:rPr>
          <w:rFonts w:ascii="Arial" w:hAnsi="Arial" w:cs="Arial"/>
          <w:color w:val="000000"/>
          <w:sz w:val="20"/>
          <w:szCs w:val="20"/>
        </w:rPr>
        <w:t xml:space="preserve">el ejercicio que corresponda. </w:t>
      </w:r>
    </w:p>
    <w:p w:rsidR="00D045C7" w:rsidRDefault="00D045C7" w:rsidP="00D045C7">
      <w:pPr>
        <w:ind w:right="-234"/>
        <w:jc w:val="both"/>
        <w:rPr>
          <w:rFonts w:ascii="Arial" w:hAnsi="Arial" w:cs="Arial"/>
          <w:b/>
          <w:color w:val="000000"/>
          <w:sz w:val="20"/>
          <w:szCs w:val="20"/>
        </w:rPr>
      </w:pPr>
    </w:p>
    <w:p w:rsidR="00D045C7" w:rsidRDefault="00D045C7" w:rsidP="00193793">
      <w:pPr>
        <w:numPr>
          <w:ilvl w:val="0"/>
          <w:numId w:val="2"/>
        </w:numPr>
        <w:tabs>
          <w:tab w:val="left" w:pos="284"/>
        </w:tabs>
        <w:ind w:left="284" w:right="-234" w:hanging="283"/>
        <w:jc w:val="both"/>
        <w:rPr>
          <w:rFonts w:ascii="Arial" w:hAnsi="Arial" w:cs="Arial"/>
          <w:b/>
          <w:color w:val="222A35"/>
          <w:sz w:val="20"/>
          <w:szCs w:val="20"/>
        </w:rPr>
      </w:pPr>
      <w:r w:rsidRPr="005732E6">
        <w:rPr>
          <w:rFonts w:ascii="Arial" w:hAnsi="Arial" w:cs="Arial"/>
          <w:b/>
          <w:color w:val="222A35"/>
          <w:sz w:val="20"/>
          <w:szCs w:val="20"/>
        </w:rPr>
        <w:t>28 de autos de alquiler (taxis):</w:t>
      </w:r>
    </w:p>
    <w:p w:rsidR="00193793" w:rsidRPr="005732E6" w:rsidRDefault="00193793" w:rsidP="00193793">
      <w:pPr>
        <w:ind w:right="-234"/>
        <w:jc w:val="both"/>
        <w:rPr>
          <w:rFonts w:ascii="Arial" w:hAnsi="Arial" w:cs="Arial"/>
          <w:b/>
          <w:color w:val="222A35"/>
          <w:sz w:val="20"/>
          <w:szCs w:val="20"/>
        </w:rPr>
      </w:pPr>
    </w:p>
    <w:tbl>
      <w:tblPr>
        <w:tblW w:w="8930" w:type="dxa"/>
        <w:tblInd w:w="137" w:type="dxa"/>
        <w:tblCellMar>
          <w:left w:w="70" w:type="dxa"/>
          <w:right w:w="70" w:type="dxa"/>
        </w:tblCellMar>
        <w:tblLook w:val="04A0" w:firstRow="1" w:lastRow="0" w:firstColumn="1" w:lastColumn="0" w:noHBand="0" w:noVBand="1"/>
      </w:tblPr>
      <w:tblGrid>
        <w:gridCol w:w="1618"/>
        <w:gridCol w:w="1787"/>
        <w:gridCol w:w="5525"/>
      </w:tblGrid>
      <w:tr w:rsidR="00D045C7" w:rsidRPr="005732E6" w:rsidTr="00877899">
        <w:trPr>
          <w:trHeight w:val="315"/>
        </w:trPr>
        <w:tc>
          <w:tcPr>
            <w:tcW w:w="1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b/>
                <w:bCs/>
                <w:color w:val="222A35"/>
                <w:sz w:val="20"/>
                <w:szCs w:val="20"/>
                <w:lang w:eastAsia="es-MX"/>
              </w:rPr>
            </w:pPr>
            <w:r w:rsidRPr="005732E6">
              <w:rPr>
                <w:rFonts w:ascii="Arial" w:hAnsi="Arial" w:cs="Arial"/>
                <w:b/>
                <w:bCs/>
                <w:color w:val="222A35"/>
                <w:sz w:val="20"/>
                <w:szCs w:val="20"/>
                <w:lang w:eastAsia="es-MX"/>
              </w:rPr>
              <w:t>CONCECUTIVO</w:t>
            </w:r>
          </w:p>
        </w:tc>
        <w:tc>
          <w:tcPr>
            <w:tcW w:w="1787" w:type="dxa"/>
            <w:tcBorders>
              <w:top w:val="single" w:sz="4" w:space="0" w:color="auto"/>
              <w:left w:val="nil"/>
              <w:bottom w:val="single" w:sz="4" w:space="0" w:color="auto"/>
              <w:right w:val="single" w:sz="4" w:space="0" w:color="auto"/>
            </w:tcBorders>
            <w:shd w:val="clear" w:color="auto" w:fill="auto"/>
            <w:vAlign w:val="bottom"/>
            <w:hideMark/>
          </w:tcPr>
          <w:p w:rsidR="00D045C7" w:rsidRPr="005732E6" w:rsidRDefault="00D045C7" w:rsidP="00877899">
            <w:pPr>
              <w:jc w:val="center"/>
              <w:rPr>
                <w:rFonts w:ascii="Arial" w:hAnsi="Arial" w:cs="Arial"/>
                <w:b/>
                <w:bCs/>
                <w:color w:val="222A35"/>
                <w:sz w:val="20"/>
                <w:szCs w:val="20"/>
                <w:lang w:eastAsia="es-MX"/>
              </w:rPr>
            </w:pPr>
            <w:r w:rsidRPr="005732E6">
              <w:rPr>
                <w:rFonts w:ascii="Arial" w:hAnsi="Arial" w:cs="Arial"/>
                <w:b/>
                <w:bCs/>
                <w:color w:val="222A35"/>
                <w:sz w:val="20"/>
                <w:szCs w:val="20"/>
                <w:lang w:eastAsia="es-MX"/>
              </w:rPr>
              <w:t>No. CONCESION</w:t>
            </w:r>
          </w:p>
        </w:tc>
        <w:tc>
          <w:tcPr>
            <w:tcW w:w="5525" w:type="dxa"/>
            <w:tcBorders>
              <w:top w:val="single" w:sz="4" w:space="0" w:color="auto"/>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b/>
                <w:bCs/>
                <w:color w:val="222A35"/>
                <w:sz w:val="20"/>
                <w:szCs w:val="20"/>
                <w:lang w:eastAsia="es-MX"/>
              </w:rPr>
            </w:pPr>
            <w:r w:rsidRPr="005732E6">
              <w:rPr>
                <w:rFonts w:ascii="Arial" w:hAnsi="Arial" w:cs="Arial"/>
                <w:b/>
                <w:bCs/>
                <w:color w:val="222A35"/>
                <w:sz w:val="20"/>
                <w:szCs w:val="20"/>
                <w:lang w:eastAsia="es-MX"/>
              </w:rPr>
              <w:t>NOMBRE</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4528T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HECTOR MIGUEL LOPEZ VAZQUEZ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3693T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GENARO FLORES ALBA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4149T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JUAN GERARDO DAVILA VITELA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3458T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HUGO RODARTE MENDOZA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5</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4830T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RAMON TORRES GARCIA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6</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5310T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JOSE IGNACIO RANGEL CORTES</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7</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5225T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JOSE ANTONIO CERDA OLIVARES</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8</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4212T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JUAN DIEGO HERNANDEZ CORONADO</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9</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4575T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 xml:space="preserve">CHRISTIAN IVAN SAUCEDO NUNCIO </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10</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3806T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JUAN CARLOS ROMO SANTOSCOY</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11</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4893T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NORA ISABEL GALINDO VALDEZ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12</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2880T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JOSE ALFREDO HERNANDEZ LOPEZ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13</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3621T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MARIA ANGELICA VALDEZ NARRO</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14</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5024T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OSCAR MAURICIO CORTES LOPEZ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15</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4769T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JUAN FRANCISCO GARZA HINOJOSA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16</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5364T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RAYMUNDO CORTES RODRIGUEZ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17</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4242T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JUAN ROBERTO GOMEZ MENDOZA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18</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3919T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MANUELA CRUZ CERDA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19</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2280T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FERMIN MUÑOZ GAYTAN</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20</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3737T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FRANCISCO MORALES DE LA CRUZ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21</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2409T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JOSE ANGEL CORTES OJEDA</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22</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2259T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 xml:space="preserve">LORENA RUIZ </w:t>
            </w:r>
            <w:proofErr w:type="spellStart"/>
            <w:r w:rsidRPr="005732E6">
              <w:rPr>
                <w:rFonts w:ascii="Arial" w:hAnsi="Arial" w:cs="Arial"/>
                <w:color w:val="222A35"/>
                <w:sz w:val="20"/>
                <w:szCs w:val="20"/>
                <w:lang w:eastAsia="es-MX"/>
              </w:rPr>
              <w:t>RUIZ</w:t>
            </w:r>
            <w:proofErr w:type="spellEnd"/>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23</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2632T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JOSE MARCELO IMPERIAL PARDO</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24</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4094T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JAVIER MARTINEZ ALFEREZ</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25</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5287T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MA. ISABEL RUIZ AGUAYO</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26</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4659T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ARTURO AGUSTIN SILLER ALCANTAR</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27</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2526T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AMELIA CAMPOS CASTRO</w:t>
            </w:r>
          </w:p>
        </w:tc>
      </w:tr>
      <w:tr w:rsidR="00D045C7" w:rsidRPr="005732E6" w:rsidTr="00877899">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28</w:t>
            </w:r>
          </w:p>
        </w:tc>
        <w:tc>
          <w:tcPr>
            <w:tcW w:w="1787"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jc w:val="center"/>
              <w:rPr>
                <w:rFonts w:ascii="Arial" w:hAnsi="Arial" w:cs="Arial"/>
                <w:color w:val="222A35"/>
                <w:sz w:val="20"/>
                <w:szCs w:val="20"/>
                <w:lang w:eastAsia="es-MX"/>
              </w:rPr>
            </w:pPr>
            <w:r w:rsidRPr="005732E6">
              <w:rPr>
                <w:rFonts w:ascii="Arial" w:hAnsi="Arial" w:cs="Arial"/>
                <w:color w:val="222A35"/>
                <w:sz w:val="20"/>
                <w:szCs w:val="20"/>
                <w:lang w:eastAsia="es-MX"/>
              </w:rPr>
              <w:t>2606T</w:t>
            </w:r>
          </w:p>
        </w:tc>
        <w:tc>
          <w:tcPr>
            <w:tcW w:w="5525" w:type="dxa"/>
            <w:tcBorders>
              <w:top w:val="nil"/>
              <w:left w:val="nil"/>
              <w:bottom w:val="single" w:sz="4" w:space="0" w:color="auto"/>
              <w:right w:val="single" w:sz="4" w:space="0" w:color="auto"/>
            </w:tcBorders>
            <w:shd w:val="clear" w:color="auto" w:fill="auto"/>
            <w:noWrap/>
            <w:vAlign w:val="bottom"/>
            <w:hideMark/>
          </w:tcPr>
          <w:p w:rsidR="00D045C7" w:rsidRPr="005732E6" w:rsidRDefault="00D045C7" w:rsidP="00877899">
            <w:pPr>
              <w:ind w:right="62"/>
              <w:jc w:val="center"/>
              <w:rPr>
                <w:rFonts w:ascii="Arial" w:hAnsi="Arial" w:cs="Arial"/>
                <w:color w:val="222A35"/>
                <w:sz w:val="20"/>
                <w:szCs w:val="20"/>
                <w:lang w:eastAsia="es-MX"/>
              </w:rPr>
            </w:pPr>
            <w:r w:rsidRPr="005732E6">
              <w:rPr>
                <w:rFonts w:ascii="Arial" w:hAnsi="Arial" w:cs="Arial"/>
                <w:color w:val="222A35"/>
                <w:sz w:val="20"/>
                <w:szCs w:val="20"/>
                <w:lang w:eastAsia="es-MX"/>
              </w:rPr>
              <w:t>BERTHA ALICIA LEZA MENDOZA</w:t>
            </w:r>
          </w:p>
        </w:tc>
      </w:tr>
    </w:tbl>
    <w:p w:rsidR="00D045C7" w:rsidRPr="00C97B0E" w:rsidRDefault="00D045C7" w:rsidP="00D045C7">
      <w:pPr>
        <w:ind w:right="-234"/>
        <w:rPr>
          <w:rFonts w:ascii="Arial" w:hAnsi="Arial" w:cs="Arial"/>
          <w:sz w:val="20"/>
          <w:szCs w:val="20"/>
        </w:rPr>
      </w:pPr>
    </w:p>
    <w:p w:rsidR="00D045C7" w:rsidRDefault="00D045C7" w:rsidP="00D045C7">
      <w:pPr>
        <w:ind w:right="-234"/>
        <w:jc w:val="both"/>
        <w:rPr>
          <w:rFonts w:ascii="Arial" w:hAnsi="Arial" w:cs="Arial"/>
          <w:color w:val="000000"/>
          <w:sz w:val="20"/>
          <w:szCs w:val="20"/>
        </w:rPr>
      </w:pPr>
      <w:r>
        <w:rPr>
          <w:rFonts w:ascii="Arial" w:hAnsi="Arial" w:cs="Arial"/>
          <w:color w:val="000000"/>
          <w:sz w:val="20"/>
          <w:szCs w:val="20"/>
        </w:rPr>
        <w:t xml:space="preserve">SEGUNDO.- </w:t>
      </w:r>
      <w:r w:rsidRPr="00C66D93">
        <w:rPr>
          <w:rFonts w:ascii="Arial" w:hAnsi="Arial" w:cs="Arial"/>
          <w:color w:val="000000"/>
          <w:sz w:val="20"/>
          <w:szCs w:val="20"/>
        </w:rPr>
        <w:t xml:space="preserve">Se autoriza al Presidente Municipal, Secretaria del Ayuntamiento, Síndico y demás autoridades </w:t>
      </w:r>
      <w:r>
        <w:rPr>
          <w:rFonts w:ascii="Arial" w:hAnsi="Arial" w:cs="Arial"/>
          <w:color w:val="000000"/>
          <w:sz w:val="20"/>
          <w:szCs w:val="20"/>
        </w:rPr>
        <w:t>m</w:t>
      </w:r>
      <w:r w:rsidRPr="00C66D93">
        <w:rPr>
          <w:rFonts w:ascii="Arial" w:hAnsi="Arial" w:cs="Arial"/>
          <w:color w:val="000000"/>
          <w:sz w:val="20"/>
          <w:szCs w:val="20"/>
        </w:rPr>
        <w:t>unicipales, a suscribir los instrumentos jurídicos necesarios a fin de dar cumplimiento a esta determinación.</w:t>
      </w:r>
    </w:p>
    <w:p w:rsidR="00D045C7" w:rsidRDefault="00D045C7" w:rsidP="00D045C7">
      <w:pPr>
        <w:ind w:right="-234"/>
        <w:jc w:val="both"/>
        <w:rPr>
          <w:rFonts w:ascii="Arial" w:hAnsi="Arial" w:cs="Arial"/>
          <w:color w:val="000000"/>
          <w:sz w:val="20"/>
          <w:szCs w:val="20"/>
        </w:rPr>
      </w:pPr>
    </w:p>
    <w:p w:rsidR="00D045C7" w:rsidRPr="003349DA" w:rsidRDefault="00D045C7" w:rsidP="00D045C7">
      <w:pPr>
        <w:ind w:right="-234"/>
        <w:jc w:val="both"/>
        <w:rPr>
          <w:rFonts w:ascii="Arial" w:hAnsi="Arial" w:cs="Arial"/>
          <w:color w:val="000000"/>
          <w:sz w:val="20"/>
          <w:szCs w:val="20"/>
        </w:rPr>
      </w:pPr>
      <w:r w:rsidRPr="003349DA">
        <w:rPr>
          <w:rFonts w:ascii="Arial" w:hAnsi="Arial" w:cs="Arial"/>
          <w:color w:val="000000"/>
          <w:sz w:val="20"/>
          <w:szCs w:val="20"/>
        </w:rPr>
        <w:t xml:space="preserve">TERCERO.- </w:t>
      </w:r>
      <w:r w:rsidRPr="00C66D93">
        <w:rPr>
          <w:rFonts w:ascii="Arial" w:hAnsi="Arial" w:cs="Arial"/>
          <w:color w:val="000000"/>
          <w:sz w:val="20"/>
          <w:szCs w:val="20"/>
        </w:rPr>
        <w:t>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D045C7" w:rsidRPr="00EA7AC4" w:rsidRDefault="00D045C7" w:rsidP="00D045C7">
      <w:pPr>
        <w:ind w:right="-234"/>
        <w:jc w:val="both"/>
        <w:rPr>
          <w:rFonts w:ascii="Arial" w:hAnsi="Arial" w:cs="Arial"/>
          <w:color w:val="000000"/>
          <w:sz w:val="20"/>
          <w:szCs w:val="20"/>
        </w:rPr>
      </w:pPr>
    </w:p>
    <w:p w:rsidR="00D045C7" w:rsidRDefault="00D045C7" w:rsidP="00D045C7">
      <w:pPr>
        <w:ind w:right="-234"/>
        <w:jc w:val="both"/>
        <w:rPr>
          <w:rFonts w:ascii="Arial" w:hAnsi="Arial" w:cs="Arial"/>
          <w:color w:val="000000"/>
          <w:sz w:val="20"/>
          <w:szCs w:val="20"/>
        </w:rPr>
      </w:pPr>
      <w:r>
        <w:rPr>
          <w:rFonts w:ascii="Arial" w:hAnsi="Arial" w:cs="Arial"/>
          <w:color w:val="000000"/>
          <w:sz w:val="20"/>
          <w:szCs w:val="20"/>
        </w:rPr>
        <w:t xml:space="preserve">CUARTO.- </w:t>
      </w:r>
      <w:r w:rsidRPr="00F400C5">
        <w:rPr>
          <w:rFonts w:ascii="Arial" w:hAnsi="Arial" w:cs="Arial"/>
          <w:sz w:val="20"/>
          <w:szCs w:val="20"/>
        </w:rPr>
        <w:t xml:space="preserve">Notifíquese y publíquese en el órgano de difusión oficial de este Gobierno Municipal y en el Periódico </w:t>
      </w:r>
      <w:r>
        <w:rPr>
          <w:rFonts w:ascii="Arial" w:hAnsi="Arial" w:cs="Arial"/>
          <w:sz w:val="20"/>
          <w:szCs w:val="20"/>
        </w:rPr>
        <w:t>Oficial del Gobierno del Estado.</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877899" w:rsidRDefault="00877899" w:rsidP="00193793">
      <w:pPr>
        <w:ind w:right="-93"/>
        <w:jc w:val="center"/>
        <w:rPr>
          <w:rFonts w:ascii="Arial" w:eastAsia="Times" w:hAnsi="Arial" w:cs="Arial"/>
          <w:b/>
          <w:sz w:val="20"/>
          <w:szCs w:val="20"/>
        </w:rPr>
      </w:pPr>
      <w:r w:rsidRPr="004F689D">
        <w:rPr>
          <w:rFonts w:ascii="Arial" w:eastAsia="Times" w:hAnsi="Arial" w:cs="Arial"/>
          <w:b/>
          <w:sz w:val="20"/>
          <w:szCs w:val="20"/>
        </w:rPr>
        <w:t>ALCANCE AL DICTAMEN EN EL QUE SE OTORGÓ PRÓRROGA A 148 CONCESIONES</w:t>
      </w:r>
      <w:r w:rsidR="00C627E3">
        <w:rPr>
          <w:rFonts w:ascii="Arial" w:eastAsia="Times" w:hAnsi="Arial" w:cs="Arial"/>
          <w:b/>
          <w:sz w:val="20"/>
          <w:szCs w:val="20"/>
        </w:rPr>
        <w:t xml:space="preserve"> DE TRANSPORTE</w:t>
      </w:r>
      <w:r w:rsidRPr="004F689D">
        <w:rPr>
          <w:rFonts w:ascii="Arial" w:eastAsia="Times" w:hAnsi="Arial" w:cs="Arial"/>
          <w:b/>
          <w:sz w:val="20"/>
          <w:szCs w:val="20"/>
        </w:rPr>
        <w:t xml:space="preserve"> EN SUS DIVERSAS MODALIDADES.</w:t>
      </w:r>
    </w:p>
    <w:p w:rsidR="00877899" w:rsidRDefault="00877899" w:rsidP="00193793">
      <w:pPr>
        <w:ind w:right="-93"/>
        <w:jc w:val="center"/>
        <w:rPr>
          <w:rFonts w:ascii="Arial" w:eastAsia="Times" w:hAnsi="Arial" w:cs="Arial"/>
          <w:b/>
          <w:sz w:val="20"/>
          <w:szCs w:val="20"/>
        </w:rPr>
      </w:pPr>
    </w:p>
    <w:p w:rsidR="00193793" w:rsidRDefault="00193793" w:rsidP="00193793">
      <w:pPr>
        <w:ind w:right="-93"/>
        <w:jc w:val="center"/>
        <w:rPr>
          <w:rFonts w:ascii="Arial" w:hAnsi="Arial" w:cs="Arial"/>
          <w:b/>
          <w:color w:val="000000"/>
          <w:sz w:val="20"/>
          <w:szCs w:val="20"/>
        </w:rPr>
      </w:pPr>
      <w:r>
        <w:rPr>
          <w:rFonts w:ascii="Arial" w:hAnsi="Arial" w:cs="Arial"/>
          <w:b/>
          <w:color w:val="000000"/>
          <w:sz w:val="20"/>
          <w:szCs w:val="20"/>
        </w:rPr>
        <w:t>A C U E R D O     70/08/17</w:t>
      </w:r>
    </w:p>
    <w:p w:rsidR="00193793" w:rsidRDefault="00193793" w:rsidP="00193793">
      <w:pPr>
        <w:ind w:right="-93"/>
        <w:jc w:val="center"/>
        <w:rPr>
          <w:rFonts w:ascii="Arial" w:hAnsi="Arial" w:cs="Arial"/>
          <w:b/>
          <w:color w:val="000000"/>
          <w:sz w:val="20"/>
          <w:szCs w:val="20"/>
        </w:rPr>
      </w:pPr>
    </w:p>
    <w:p w:rsidR="00193793" w:rsidRDefault="00193793" w:rsidP="00193793">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Movilidad y Transporte, en consecuencia, el</w:t>
      </w:r>
      <w:r w:rsidRPr="0052195E">
        <w:rPr>
          <w:rFonts w:ascii="Arial" w:hAnsi="Arial" w:cs="Arial"/>
          <w:color w:val="000000"/>
          <w:sz w:val="20"/>
          <w:szCs w:val="20"/>
        </w:rPr>
        <w:t xml:space="preserve"> alcance al dictamen emitido por la Comisión de Movilidad y Transporte el día veinticuatro</w:t>
      </w:r>
      <w:r>
        <w:rPr>
          <w:rFonts w:ascii="Arial" w:hAnsi="Arial" w:cs="Arial"/>
          <w:color w:val="000000"/>
          <w:sz w:val="20"/>
          <w:szCs w:val="20"/>
        </w:rPr>
        <w:t xml:space="preserve"> de enero de dos mil diecisiete</w:t>
      </w:r>
      <w:r w:rsidRPr="0052195E">
        <w:rPr>
          <w:rFonts w:ascii="Arial" w:hAnsi="Arial" w:cs="Arial"/>
          <w:color w:val="000000"/>
          <w:sz w:val="20"/>
          <w:szCs w:val="20"/>
        </w:rPr>
        <w:t xml:space="preserve"> aprobado mediante acuerdo de cabildo número 16/03/17 con fecha de 30 de enero  de 2017, donde se otorgó la prórroga de ciento cuarenta y ocho concesiones en sus diversas modalidades para la prestación del servicio público de transporte urbano en un término de 30 años</w:t>
      </w:r>
      <w:r>
        <w:rPr>
          <w:rFonts w:ascii="Arial" w:hAnsi="Arial" w:cs="Arial"/>
          <w:color w:val="000000"/>
          <w:sz w:val="20"/>
          <w:szCs w:val="20"/>
        </w:rPr>
        <w:t xml:space="preserve">, toda vez que </w:t>
      </w:r>
      <w:r>
        <w:rPr>
          <w:rFonts w:ascii="Arial" w:eastAsia="Times" w:hAnsi="Arial" w:cs="Arial"/>
          <w:sz w:val="20"/>
          <w:szCs w:val="20"/>
        </w:rPr>
        <w:t xml:space="preserve">dentro del listado de dichas concesiones, </w:t>
      </w:r>
      <w:r w:rsidRPr="0052195E">
        <w:rPr>
          <w:rFonts w:ascii="Arial" w:eastAsia="Times" w:hAnsi="Arial" w:cs="Arial"/>
          <w:sz w:val="20"/>
          <w:szCs w:val="20"/>
        </w:rPr>
        <w:t xml:space="preserve">se plasma en el consecutivo número 132 la concesión 3637 </w:t>
      </w:r>
      <w:r w:rsidR="00C32720">
        <w:rPr>
          <w:rFonts w:ascii="Arial" w:eastAsia="Times" w:hAnsi="Arial" w:cs="Arial"/>
          <w:sz w:val="20"/>
          <w:szCs w:val="20"/>
        </w:rPr>
        <w:t>–</w:t>
      </w:r>
      <w:r w:rsidRPr="0052195E">
        <w:rPr>
          <w:rFonts w:ascii="Arial" w:eastAsia="Times" w:hAnsi="Arial" w:cs="Arial"/>
          <w:sz w:val="20"/>
          <w:szCs w:val="20"/>
        </w:rPr>
        <w:t>T a nombre del C. Maurilio Pérez Ríos, no obstante lo correcto es 4537-T a nombre del C. Maurilio Pérez Ríos</w:t>
      </w:r>
      <w:r>
        <w:rPr>
          <w:rFonts w:ascii="Arial" w:eastAsia="Times" w:hAnsi="Arial" w:cs="Arial"/>
          <w:sz w:val="20"/>
          <w:szCs w:val="20"/>
        </w:rPr>
        <w:t>.</w:t>
      </w:r>
    </w:p>
    <w:p w:rsidR="00193793" w:rsidRPr="00C97B0E" w:rsidRDefault="00193793" w:rsidP="00193793">
      <w:pPr>
        <w:ind w:right="-93"/>
        <w:rPr>
          <w:rFonts w:ascii="Arial" w:hAnsi="Arial" w:cs="Arial"/>
          <w:sz w:val="20"/>
          <w:szCs w:val="20"/>
        </w:rPr>
      </w:pPr>
    </w:p>
    <w:p w:rsidR="00193793" w:rsidRDefault="00193793" w:rsidP="00193793">
      <w:pPr>
        <w:ind w:right="-93"/>
        <w:jc w:val="both"/>
        <w:rPr>
          <w:rFonts w:ascii="Arial" w:hAnsi="Arial" w:cs="Arial"/>
          <w:color w:val="000000"/>
          <w:sz w:val="20"/>
          <w:szCs w:val="20"/>
        </w:rPr>
      </w:pPr>
      <w:r>
        <w:rPr>
          <w:rFonts w:ascii="Arial" w:hAnsi="Arial" w:cs="Arial"/>
          <w:color w:val="000000"/>
          <w:sz w:val="20"/>
          <w:szCs w:val="20"/>
        </w:rPr>
        <w:t xml:space="preserve">SEGUNDO.- </w:t>
      </w:r>
      <w:r w:rsidRPr="00F400C5">
        <w:rPr>
          <w:rFonts w:ascii="Arial" w:hAnsi="Arial" w:cs="Arial"/>
          <w:sz w:val="20"/>
          <w:szCs w:val="20"/>
        </w:rPr>
        <w:t xml:space="preserve">Notifíquese y publíquese en el órgano de difusión oficial de este Gobierno Municipal y en el Periódico </w:t>
      </w:r>
      <w:r>
        <w:rPr>
          <w:rFonts w:ascii="Arial" w:hAnsi="Arial" w:cs="Arial"/>
          <w:sz w:val="20"/>
          <w:szCs w:val="20"/>
        </w:rPr>
        <w:t>Oficial del Gobierno del Estado.</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193793" w:rsidRDefault="00877899" w:rsidP="00193793">
      <w:pPr>
        <w:ind w:right="-93"/>
        <w:jc w:val="center"/>
        <w:rPr>
          <w:rFonts w:ascii="Arial" w:eastAsia="Times" w:hAnsi="Arial" w:cs="Arial"/>
          <w:b/>
          <w:sz w:val="20"/>
          <w:szCs w:val="20"/>
        </w:rPr>
      </w:pPr>
      <w:r w:rsidRPr="004F689D">
        <w:rPr>
          <w:rFonts w:ascii="Arial" w:eastAsia="Times" w:hAnsi="Arial" w:cs="Arial"/>
          <w:b/>
          <w:sz w:val="20"/>
          <w:szCs w:val="20"/>
        </w:rPr>
        <w:t>ALCANCE AL DICTAMEN EN EL QUE SE OTORGÓ PRÓRROGA A 43 CONCESIONES EN SUS DIVERSAS MODALIDADES.</w:t>
      </w:r>
    </w:p>
    <w:p w:rsidR="00877899" w:rsidRDefault="00877899" w:rsidP="00193793">
      <w:pPr>
        <w:ind w:right="-93"/>
        <w:jc w:val="center"/>
        <w:rPr>
          <w:rFonts w:ascii="Arial" w:hAnsi="Arial" w:cs="Arial"/>
          <w:b/>
          <w:color w:val="000000"/>
          <w:sz w:val="20"/>
          <w:szCs w:val="20"/>
          <w:lang w:eastAsia="es-MX"/>
        </w:rPr>
      </w:pPr>
    </w:p>
    <w:p w:rsidR="00193793" w:rsidRPr="00E2276B" w:rsidRDefault="00193793" w:rsidP="00193793">
      <w:pPr>
        <w:ind w:right="-93"/>
        <w:jc w:val="center"/>
        <w:rPr>
          <w:rFonts w:ascii="Arial" w:hAnsi="Arial" w:cs="Arial"/>
          <w:b/>
          <w:color w:val="000000"/>
          <w:sz w:val="20"/>
          <w:szCs w:val="20"/>
        </w:rPr>
      </w:pPr>
      <w:r>
        <w:rPr>
          <w:rFonts w:ascii="Arial" w:hAnsi="Arial" w:cs="Arial"/>
          <w:b/>
          <w:color w:val="000000"/>
          <w:sz w:val="20"/>
          <w:szCs w:val="20"/>
        </w:rPr>
        <w:t>A C U E R D O     71/08/17</w:t>
      </w:r>
    </w:p>
    <w:p w:rsidR="00193793" w:rsidRPr="00E2276B" w:rsidRDefault="00193793" w:rsidP="00193793">
      <w:pPr>
        <w:ind w:right="-93"/>
        <w:jc w:val="center"/>
        <w:rPr>
          <w:rFonts w:ascii="Arial" w:hAnsi="Arial" w:cs="Arial"/>
          <w:b/>
          <w:color w:val="000000"/>
          <w:sz w:val="20"/>
          <w:szCs w:val="20"/>
        </w:rPr>
      </w:pPr>
    </w:p>
    <w:p w:rsidR="00193793" w:rsidRPr="009D5FC0" w:rsidRDefault="00193793" w:rsidP="00193793">
      <w:pPr>
        <w:ind w:right="-93"/>
        <w:jc w:val="both"/>
        <w:rPr>
          <w:rFonts w:ascii="Arial" w:hAnsi="Arial" w:cs="Arial"/>
          <w:color w:val="000000" w:themeColor="text1"/>
          <w:sz w:val="20"/>
          <w:szCs w:val="20"/>
        </w:rPr>
      </w:pPr>
      <w:r w:rsidRPr="009D5FC0">
        <w:rPr>
          <w:rFonts w:ascii="Arial" w:hAnsi="Arial" w:cs="Arial"/>
          <w:color w:val="000000" w:themeColor="text1"/>
          <w:sz w:val="20"/>
          <w:szCs w:val="20"/>
        </w:rPr>
        <w:t xml:space="preserve">PRIMERO.- Se aprueba </w:t>
      </w:r>
      <w:r>
        <w:rPr>
          <w:rFonts w:ascii="Arial" w:hAnsi="Arial" w:cs="Arial"/>
          <w:color w:val="000000" w:themeColor="text1"/>
          <w:sz w:val="20"/>
          <w:szCs w:val="20"/>
        </w:rPr>
        <w:t xml:space="preserve">el </w:t>
      </w:r>
      <w:r w:rsidRPr="009D5FC0">
        <w:rPr>
          <w:rFonts w:ascii="Arial" w:hAnsi="Arial" w:cs="Arial"/>
          <w:color w:val="000000" w:themeColor="text1"/>
          <w:sz w:val="20"/>
          <w:szCs w:val="20"/>
        </w:rPr>
        <w:t xml:space="preserve">dictamen presentado por la Comisión de Movilidad y Transporte, en consecuencia, el alcance </w:t>
      </w:r>
      <w:r w:rsidRPr="009D5FC0">
        <w:rPr>
          <w:rFonts w:ascii="Arial" w:eastAsia="Times" w:hAnsi="Arial" w:cs="Arial"/>
          <w:color w:val="000000" w:themeColor="text1"/>
          <w:sz w:val="20"/>
          <w:szCs w:val="20"/>
        </w:rPr>
        <w:t>al dictamen emitido por la Comisión de Movilidad y Transporte el día veintiuno de febrero  de dos mil diecisiete  aprobado mediante acuerdo de cabildo número 44/06/17 con fecha de 28 de febrero de 2017, donde se otorgó la prórroga de cuarenta y tres concesiones en sus diversas modalidades para la prestación del servicio público de transporte público urbano en un término de 30 años</w:t>
      </w:r>
      <w:r w:rsidRPr="009D5FC0">
        <w:rPr>
          <w:rFonts w:ascii="Arial" w:hAnsi="Arial" w:cs="Arial"/>
          <w:color w:val="000000" w:themeColor="text1"/>
          <w:sz w:val="20"/>
          <w:szCs w:val="20"/>
        </w:rPr>
        <w:t xml:space="preserve"> toda vez que </w:t>
      </w:r>
      <w:r w:rsidRPr="009D5FC0">
        <w:rPr>
          <w:rFonts w:ascii="Arial" w:eastAsia="Times" w:hAnsi="Arial" w:cs="Arial"/>
          <w:color w:val="000000" w:themeColor="text1"/>
          <w:sz w:val="20"/>
          <w:szCs w:val="20"/>
        </w:rPr>
        <w:t>dentro del listado de dichas concesiones, se plasma en el consecutivo número 28 la concesión 5254-T a nombre de la C. María de los Ángeles Ibarra Rivera, no obstante lo correcto es 5274-T a nombre del C. María de los Ángeles Ibarra Rivera.</w:t>
      </w:r>
    </w:p>
    <w:p w:rsidR="00193793" w:rsidRPr="00E2276B" w:rsidRDefault="00193793" w:rsidP="00193793">
      <w:pPr>
        <w:ind w:right="-93"/>
        <w:rPr>
          <w:rFonts w:ascii="Arial" w:hAnsi="Arial" w:cs="Arial"/>
          <w:sz w:val="20"/>
          <w:szCs w:val="20"/>
        </w:rPr>
      </w:pPr>
    </w:p>
    <w:p w:rsidR="00193793" w:rsidRDefault="00193793" w:rsidP="00193793">
      <w:pPr>
        <w:ind w:right="-93"/>
        <w:jc w:val="both"/>
        <w:rPr>
          <w:rFonts w:ascii="Arial" w:hAnsi="Arial" w:cs="Arial"/>
          <w:sz w:val="20"/>
          <w:szCs w:val="20"/>
        </w:rPr>
      </w:pPr>
      <w:r w:rsidRPr="00E2276B">
        <w:rPr>
          <w:rFonts w:ascii="Arial" w:hAnsi="Arial" w:cs="Arial"/>
          <w:color w:val="000000"/>
          <w:sz w:val="20"/>
          <w:szCs w:val="20"/>
        </w:rPr>
        <w:t xml:space="preserve">SEGUNDO.- </w:t>
      </w:r>
      <w:r w:rsidRPr="00E2276B">
        <w:rPr>
          <w:rFonts w:ascii="Arial" w:hAnsi="Arial" w:cs="Arial"/>
          <w:sz w:val="20"/>
          <w:szCs w:val="20"/>
        </w:rPr>
        <w:t>Notifíquese y publíquese en el órgano de difusión oficial de este Gobierno Municipal y en el Periódico Oficial del Gobierno del Estado.</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193793" w:rsidRDefault="00877899" w:rsidP="00193793">
      <w:pPr>
        <w:ind w:right="-93"/>
        <w:jc w:val="center"/>
        <w:rPr>
          <w:rFonts w:ascii="Arial" w:eastAsia="Times" w:hAnsi="Arial" w:cs="Arial"/>
          <w:b/>
          <w:sz w:val="20"/>
          <w:szCs w:val="20"/>
        </w:rPr>
      </w:pPr>
      <w:r w:rsidRPr="004F689D">
        <w:rPr>
          <w:rFonts w:ascii="Arial" w:eastAsia="Times" w:hAnsi="Arial" w:cs="Arial"/>
          <w:b/>
          <w:sz w:val="20"/>
          <w:szCs w:val="20"/>
        </w:rPr>
        <w:t>ALCANCE AL DICTAMEN EN EL QUE SE OTORGÓ PRÓRROGA A 43 CONCESIONES EN SUS DIVERSAS MODALIDADES.</w:t>
      </w:r>
    </w:p>
    <w:p w:rsidR="00877899" w:rsidRDefault="00877899" w:rsidP="00C32720">
      <w:pPr>
        <w:ind w:right="-93"/>
        <w:rPr>
          <w:rFonts w:ascii="Arial" w:hAnsi="Arial" w:cs="Arial"/>
          <w:b/>
          <w:color w:val="000000"/>
          <w:sz w:val="20"/>
          <w:szCs w:val="20"/>
          <w:lang w:eastAsia="es-MX"/>
        </w:rPr>
      </w:pPr>
    </w:p>
    <w:p w:rsidR="00193793" w:rsidRDefault="00193793" w:rsidP="00193793">
      <w:pPr>
        <w:ind w:right="-93"/>
        <w:jc w:val="center"/>
        <w:rPr>
          <w:rFonts w:ascii="Arial" w:hAnsi="Arial" w:cs="Arial"/>
          <w:b/>
          <w:color w:val="000000"/>
          <w:sz w:val="20"/>
          <w:szCs w:val="20"/>
        </w:rPr>
      </w:pPr>
      <w:r>
        <w:rPr>
          <w:rFonts w:ascii="Arial" w:hAnsi="Arial" w:cs="Arial"/>
          <w:b/>
          <w:color w:val="000000"/>
          <w:sz w:val="20"/>
          <w:szCs w:val="20"/>
        </w:rPr>
        <w:t>A C U E R D O     72/08/17</w:t>
      </w:r>
    </w:p>
    <w:p w:rsidR="00193793" w:rsidRDefault="00193793" w:rsidP="00193793">
      <w:pPr>
        <w:ind w:right="-93"/>
        <w:jc w:val="center"/>
        <w:rPr>
          <w:rFonts w:ascii="Arial" w:hAnsi="Arial" w:cs="Arial"/>
          <w:b/>
          <w:color w:val="000000"/>
          <w:sz w:val="20"/>
          <w:szCs w:val="20"/>
        </w:rPr>
      </w:pPr>
    </w:p>
    <w:p w:rsidR="00193793" w:rsidRPr="000532CC" w:rsidRDefault="00193793" w:rsidP="00193793">
      <w:pPr>
        <w:ind w:right="-93"/>
        <w:jc w:val="both"/>
        <w:rPr>
          <w:rFonts w:ascii="Arial" w:eastAsia="Times" w:hAnsi="Arial" w:cs="Arial"/>
          <w:sz w:val="20"/>
          <w:szCs w:val="20"/>
        </w:rPr>
      </w:pPr>
      <w:r>
        <w:rPr>
          <w:rFonts w:ascii="Arial" w:hAnsi="Arial" w:cs="Arial"/>
          <w:color w:val="000000"/>
          <w:sz w:val="20"/>
          <w:szCs w:val="20"/>
        </w:rPr>
        <w:t xml:space="preserve">PRIMERO.- Se aprueba dictamen presentado por la Comisión de Movilidad y Transporte, en consecuencia, </w:t>
      </w:r>
      <w:r>
        <w:rPr>
          <w:rFonts w:ascii="Arial" w:eastAsia="Times" w:hAnsi="Arial" w:cs="Arial"/>
          <w:sz w:val="20"/>
          <w:szCs w:val="20"/>
        </w:rPr>
        <w:t xml:space="preserve">el </w:t>
      </w:r>
      <w:r w:rsidRPr="00024A05">
        <w:rPr>
          <w:rFonts w:ascii="Arial" w:eastAsia="Times" w:hAnsi="Arial" w:cs="Arial"/>
          <w:sz w:val="20"/>
          <w:szCs w:val="20"/>
        </w:rPr>
        <w:t>alcance al dictamen emitido por la Comisión de Movilidad y Transpor</w:t>
      </w:r>
      <w:r w:rsidR="00877899">
        <w:rPr>
          <w:rFonts w:ascii="Arial" w:eastAsia="Times" w:hAnsi="Arial" w:cs="Arial"/>
          <w:sz w:val="20"/>
          <w:szCs w:val="20"/>
        </w:rPr>
        <w:t xml:space="preserve">te el día veintiuno de febrero </w:t>
      </w:r>
      <w:r w:rsidRPr="00024A05">
        <w:rPr>
          <w:rFonts w:ascii="Arial" w:eastAsia="Times" w:hAnsi="Arial" w:cs="Arial"/>
          <w:sz w:val="20"/>
          <w:szCs w:val="20"/>
        </w:rPr>
        <w:t>de dos mil diecisiete  aprobado mediante acuerdo de cabildo número 44/06/17 con fecha de 28 de febrero de 2017, donde se otorgó la prórroga de cuarenta y tres concesiones en sus diversas modalidades para la prestación del servicio público de transporte urbano en un término de 30 años</w:t>
      </w:r>
      <w:r w:rsidRPr="0052195E">
        <w:rPr>
          <w:rFonts w:ascii="Arial" w:hAnsi="Arial" w:cs="Arial"/>
          <w:color w:val="000000"/>
          <w:sz w:val="20"/>
          <w:szCs w:val="20"/>
        </w:rPr>
        <w:t xml:space="preserve">, </w:t>
      </w:r>
      <w:r>
        <w:rPr>
          <w:rFonts w:ascii="Arial" w:hAnsi="Arial" w:cs="Arial"/>
          <w:color w:val="000000"/>
          <w:sz w:val="20"/>
          <w:szCs w:val="20"/>
        </w:rPr>
        <w:t xml:space="preserve">toda vez que </w:t>
      </w:r>
      <w:r>
        <w:rPr>
          <w:rFonts w:ascii="Arial" w:eastAsia="Times" w:hAnsi="Arial" w:cs="Arial"/>
          <w:sz w:val="20"/>
          <w:szCs w:val="20"/>
        </w:rPr>
        <w:t xml:space="preserve">dentro del listado de dichas concesiones, </w:t>
      </w:r>
      <w:r w:rsidRPr="0052195E">
        <w:rPr>
          <w:rFonts w:ascii="Arial" w:eastAsia="Times" w:hAnsi="Arial" w:cs="Arial"/>
          <w:sz w:val="20"/>
          <w:szCs w:val="20"/>
        </w:rPr>
        <w:t>se plasma en el consecutivo</w:t>
      </w:r>
      <w:r>
        <w:rPr>
          <w:rFonts w:ascii="Arial" w:eastAsia="Times" w:hAnsi="Arial" w:cs="Arial"/>
          <w:sz w:val="20"/>
          <w:szCs w:val="20"/>
        </w:rPr>
        <w:t xml:space="preserve"> </w:t>
      </w:r>
      <w:r w:rsidRPr="00024A05">
        <w:rPr>
          <w:rFonts w:ascii="Arial" w:eastAsia="Times" w:hAnsi="Arial" w:cs="Arial"/>
          <w:sz w:val="20"/>
          <w:szCs w:val="20"/>
        </w:rPr>
        <w:t>número 36 la concesión 4914-T a nombre del C. Américo Dávila González, no obstante lo correcto es 3914-T a nombre del C. Américo Dávila González</w:t>
      </w:r>
    </w:p>
    <w:p w:rsidR="00193793" w:rsidRPr="00C97B0E" w:rsidRDefault="00193793" w:rsidP="00193793">
      <w:pPr>
        <w:ind w:right="-93"/>
        <w:rPr>
          <w:rFonts w:ascii="Arial" w:hAnsi="Arial" w:cs="Arial"/>
          <w:sz w:val="20"/>
          <w:szCs w:val="20"/>
        </w:rPr>
      </w:pPr>
    </w:p>
    <w:p w:rsidR="00193793" w:rsidRDefault="00193793" w:rsidP="00193793">
      <w:pPr>
        <w:ind w:right="-93"/>
        <w:jc w:val="both"/>
        <w:rPr>
          <w:rFonts w:ascii="Arial" w:hAnsi="Arial" w:cs="Arial"/>
          <w:color w:val="000000"/>
          <w:sz w:val="20"/>
          <w:szCs w:val="20"/>
        </w:rPr>
      </w:pPr>
      <w:r>
        <w:rPr>
          <w:rFonts w:ascii="Arial" w:hAnsi="Arial" w:cs="Arial"/>
          <w:color w:val="000000"/>
          <w:sz w:val="20"/>
          <w:szCs w:val="20"/>
        </w:rPr>
        <w:t xml:space="preserve">SEGUNDO.- </w:t>
      </w:r>
      <w:r w:rsidRPr="00F400C5">
        <w:rPr>
          <w:rFonts w:ascii="Arial" w:hAnsi="Arial" w:cs="Arial"/>
          <w:sz w:val="20"/>
          <w:szCs w:val="20"/>
        </w:rPr>
        <w:t xml:space="preserve">Notifíquese y publíquese en el órgano de difusión oficial de este Gobierno Municipal y en el Periódico </w:t>
      </w:r>
      <w:r>
        <w:rPr>
          <w:rFonts w:ascii="Arial" w:hAnsi="Arial" w:cs="Arial"/>
          <w:sz w:val="20"/>
          <w:szCs w:val="20"/>
        </w:rPr>
        <w:t>Oficial del Gobierno del Estado.</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193793" w:rsidRDefault="00877899" w:rsidP="00193793">
      <w:pPr>
        <w:ind w:right="-93"/>
        <w:jc w:val="center"/>
        <w:rPr>
          <w:rFonts w:ascii="Arial" w:eastAsia="Times" w:hAnsi="Arial" w:cs="Arial"/>
          <w:b/>
          <w:sz w:val="20"/>
          <w:szCs w:val="20"/>
        </w:rPr>
      </w:pPr>
      <w:r w:rsidRPr="004F689D">
        <w:rPr>
          <w:rFonts w:ascii="Arial" w:eastAsia="Times" w:hAnsi="Arial" w:cs="Arial"/>
          <w:b/>
          <w:sz w:val="20"/>
          <w:szCs w:val="20"/>
        </w:rPr>
        <w:t>INFORME FINANCIERO DEL MES DE FEBRERO DE DOS MIL DIECISIETE, PRESENTADO POR LA TESORERÍA MUNICIPAL.</w:t>
      </w:r>
    </w:p>
    <w:p w:rsidR="00877899" w:rsidRDefault="00877899" w:rsidP="00193793">
      <w:pPr>
        <w:ind w:right="-93"/>
        <w:jc w:val="center"/>
        <w:rPr>
          <w:rFonts w:ascii="Arial" w:hAnsi="Arial" w:cs="Arial"/>
          <w:b/>
          <w:color w:val="000000"/>
          <w:sz w:val="20"/>
          <w:szCs w:val="20"/>
          <w:lang w:eastAsia="es-MX"/>
        </w:rPr>
      </w:pPr>
    </w:p>
    <w:p w:rsidR="00555F71" w:rsidRPr="00546671" w:rsidRDefault="00555F71" w:rsidP="00555F71">
      <w:pPr>
        <w:ind w:right="-93"/>
        <w:jc w:val="center"/>
        <w:rPr>
          <w:rFonts w:ascii="Arial" w:hAnsi="Arial" w:cs="Arial"/>
          <w:b/>
          <w:sz w:val="20"/>
          <w:szCs w:val="20"/>
        </w:rPr>
      </w:pPr>
      <w:r w:rsidRPr="00546671">
        <w:rPr>
          <w:rFonts w:ascii="Arial" w:hAnsi="Arial" w:cs="Arial"/>
          <w:b/>
          <w:sz w:val="20"/>
          <w:szCs w:val="20"/>
        </w:rPr>
        <w:t>A C U E R D O     73/08/17</w:t>
      </w:r>
    </w:p>
    <w:p w:rsidR="00555F71" w:rsidRPr="00546671" w:rsidRDefault="00555F71" w:rsidP="00555F71">
      <w:pPr>
        <w:ind w:right="-93"/>
        <w:jc w:val="both"/>
        <w:rPr>
          <w:rFonts w:ascii="Arial" w:hAnsi="Arial" w:cs="Arial"/>
          <w:b/>
          <w:sz w:val="20"/>
          <w:szCs w:val="20"/>
        </w:rPr>
      </w:pPr>
    </w:p>
    <w:p w:rsidR="00555F71" w:rsidRPr="00546671" w:rsidRDefault="00555F71" w:rsidP="00555F71">
      <w:pPr>
        <w:ind w:right="-93"/>
        <w:jc w:val="both"/>
        <w:rPr>
          <w:rFonts w:ascii="Arial" w:hAnsi="Arial" w:cs="Arial"/>
          <w:sz w:val="20"/>
          <w:szCs w:val="20"/>
        </w:rPr>
      </w:pPr>
      <w:r w:rsidRPr="00546671">
        <w:rPr>
          <w:rFonts w:ascii="Arial" w:hAnsi="Arial" w:cs="Arial"/>
          <w:sz w:val="20"/>
          <w:szCs w:val="20"/>
        </w:rPr>
        <w:t>PRIMERO.- Se aprueba dictamen presentado por la Comisión de Hacienda, Patrimonio, Cuenta Pública y Gastos Médicos, en consecuencia el Informe financie</w:t>
      </w:r>
      <w:r>
        <w:rPr>
          <w:rFonts w:ascii="Arial" w:hAnsi="Arial" w:cs="Arial"/>
          <w:sz w:val="20"/>
          <w:szCs w:val="20"/>
        </w:rPr>
        <w:t xml:space="preserve">ro del mes de febrero de 2017, </w:t>
      </w:r>
      <w:r w:rsidRPr="00546671">
        <w:rPr>
          <w:rFonts w:ascii="Arial" w:hAnsi="Arial" w:cs="Arial"/>
          <w:sz w:val="20"/>
          <w:szCs w:val="20"/>
        </w:rPr>
        <w:t>presentado por la Tesorería Municipal.</w:t>
      </w:r>
    </w:p>
    <w:p w:rsidR="00555F71" w:rsidRPr="00546671" w:rsidRDefault="00555F71" w:rsidP="00555F71">
      <w:pPr>
        <w:ind w:right="-93"/>
        <w:jc w:val="both"/>
        <w:rPr>
          <w:rFonts w:ascii="Arial" w:hAnsi="Arial" w:cs="Arial"/>
          <w:sz w:val="20"/>
          <w:szCs w:val="20"/>
        </w:rPr>
      </w:pPr>
    </w:p>
    <w:p w:rsidR="00555F71" w:rsidRPr="00546671" w:rsidRDefault="00555F71" w:rsidP="00555F71">
      <w:pPr>
        <w:ind w:right="-93"/>
        <w:jc w:val="both"/>
        <w:rPr>
          <w:rFonts w:ascii="Arial" w:hAnsi="Arial" w:cs="Arial"/>
          <w:sz w:val="20"/>
          <w:szCs w:val="20"/>
        </w:rPr>
      </w:pPr>
      <w:r w:rsidRPr="00546671">
        <w:rPr>
          <w:rFonts w:ascii="Arial" w:hAnsi="Arial" w:cs="Arial"/>
          <w:sz w:val="20"/>
          <w:szCs w:val="20"/>
        </w:rPr>
        <w:t>SEGUNDO.- Notifíquese a la Tesorería Municipal para todos los efectos a que haya lugar.</w:t>
      </w:r>
    </w:p>
    <w:p w:rsidR="00555F71" w:rsidRPr="00546671" w:rsidRDefault="00555F71" w:rsidP="00555F71">
      <w:pPr>
        <w:tabs>
          <w:tab w:val="left" w:pos="8647"/>
        </w:tabs>
        <w:ind w:right="-93"/>
        <w:jc w:val="both"/>
        <w:rPr>
          <w:rFonts w:ascii="Arial" w:hAnsi="Arial" w:cs="Arial"/>
          <w:sz w:val="20"/>
          <w:szCs w:val="20"/>
        </w:rPr>
      </w:pPr>
    </w:p>
    <w:p w:rsidR="00555F71" w:rsidRDefault="00555F71" w:rsidP="00555F71">
      <w:pPr>
        <w:ind w:right="-93"/>
        <w:jc w:val="both"/>
        <w:rPr>
          <w:rFonts w:ascii="Arial" w:hAnsi="Arial" w:cs="Arial"/>
          <w:sz w:val="20"/>
          <w:szCs w:val="20"/>
        </w:rPr>
      </w:pPr>
      <w:r w:rsidRPr="00546671">
        <w:rPr>
          <w:rFonts w:ascii="Arial" w:hAnsi="Arial" w:cs="Arial"/>
          <w:sz w:val="20"/>
          <w:szCs w:val="20"/>
        </w:rPr>
        <w:t>TERCERO.- Publíquese en la Gaceta Municipal, órgano de difusión oficial de este Gobierno Municipal.</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193793" w:rsidRDefault="00A346B4" w:rsidP="00193793">
      <w:pPr>
        <w:ind w:right="-93"/>
        <w:jc w:val="center"/>
        <w:rPr>
          <w:rFonts w:ascii="Arial" w:eastAsia="Times" w:hAnsi="Arial" w:cs="Arial"/>
          <w:b/>
          <w:sz w:val="20"/>
          <w:szCs w:val="20"/>
        </w:rPr>
      </w:pPr>
      <w:r>
        <w:rPr>
          <w:rFonts w:ascii="Arial" w:eastAsia="Times" w:hAnsi="Arial" w:cs="Arial"/>
          <w:b/>
          <w:sz w:val="20"/>
          <w:szCs w:val="20"/>
        </w:rPr>
        <w:t>AUTORIZACIÓN AL ALCALDE</w:t>
      </w:r>
      <w:r w:rsidR="00877899" w:rsidRPr="004F689D">
        <w:rPr>
          <w:rFonts w:ascii="Arial" w:eastAsia="Times" w:hAnsi="Arial" w:cs="Arial"/>
          <w:b/>
          <w:sz w:val="20"/>
          <w:szCs w:val="20"/>
        </w:rPr>
        <w:t xml:space="preserve"> RESPECTO A LA SOLICITUD DEL FRACCIONAMIENTO HABITACIONAL “RINCÓN DE LOS ENCINOS”.</w:t>
      </w:r>
    </w:p>
    <w:p w:rsidR="00877899" w:rsidRDefault="00877899" w:rsidP="00193793">
      <w:pPr>
        <w:ind w:right="-93"/>
        <w:jc w:val="center"/>
        <w:rPr>
          <w:rFonts w:ascii="Arial" w:hAnsi="Arial" w:cs="Arial"/>
          <w:b/>
          <w:color w:val="000000"/>
          <w:sz w:val="20"/>
          <w:szCs w:val="20"/>
          <w:lang w:eastAsia="es-MX"/>
        </w:rPr>
      </w:pPr>
    </w:p>
    <w:p w:rsidR="00555F71" w:rsidRPr="0087153C" w:rsidRDefault="00555F71" w:rsidP="00555F71">
      <w:pPr>
        <w:ind w:right="-93"/>
        <w:jc w:val="center"/>
        <w:rPr>
          <w:rFonts w:ascii="Arial" w:hAnsi="Arial" w:cs="Arial"/>
          <w:b/>
          <w:sz w:val="20"/>
          <w:szCs w:val="20"/>
        </w:rPr>
      </w:pPr>
      <w:r>
        <w:rPr>
          <w:rFonts w:ascii="Arial" w:hAnsi="Arial" w:cs="Arial"/>
          <w:b/>
          <w:sz w:val="20"/>
          <w:szCs w:val="20"/>
        </w:rPr>
        <w:t>A C U E R D O     74</w:t>
      </w:r>
      <w:r w:rsidRPr="0087153C">
        <w:rPr>
          <w:rFonts w:ascii="Arial" w:hAnsi="Arial" w:cs="Arial"/>
          <w:b/>
          <w:sz w:val="20"/>
          <w:szCs w:val="20"/>
        </w:rPr>
        <w:t>/</w:t>
      </w:r>
      <w:r>
        <w:rPr>
          <w:rFonts w:ascii="Arial" w:hAnsi="Arial" w:cs="Arial"/>
          <w:b/>
          <w:sz w:val="20"/>
          <w:szCs w:val="20"/>
        </w:rPr>
        <w:t>08</w:t>
      </w:r>
      <w:r w:rsidRPr="0087153C">
        <w:rPr>
          <w:rFonts w:ascii="Arial" w:hAnsi="Arial" w:cs="Arial"/>
          <w:b/>
          <w:sz w:val="20"/>
          <w:szCs w:val="20"/>
        </w:rPr>
        <w:t>/1</w:t>
      </w:r>
      <w:r>
        <w:rPr>
          <w:rFonts w:ascii="Arial" w:hAnsi="Arial" w:cs="Arial"/>
          <w:b/>
          <w:sz w:val="20"/>
          <w:szCs w:val="20"/>
        </w:rPr>
        <w:t>7</w:t>
      </w:r>
    </w:p>
    <w:p w:rsidR="00555F71" w:rsidRDefault="00555F71" w:rsidP="00555F71">
      <w:pPr>
        <w:ind w:right="-93"/>
        <w:jc w:val="both"/>
        <w:rPr>
          <w:rFonts w:ascii="Arial" w:hAnsi="Arial" w:cs="Arial"/>
          <w:sz w:val="20"/>
          <w:szCs w:val="20"/>
        </w:rPr>
      </w:pPr>
    </w:p>
    <w:p w:rsidR="00555F71" w:rsidRDefault="00555F71" w:rsidP="00555F71">
      <w:pPr>
        <w:numPr>
          <w:ilvl w:val="0"/>
          <w:numId w:val="42"/>
        </w:numPr>
        <w:ind w:left="0" w:right="-93" w:firstLine="0"/>
        <w:jc w:val="both"/>
        <w:rPr>
          <w:rFonts w:ascii="Arial" w:hAnsi="Arial" w:cs="Arial"/>
          <w:sz w:val="20"/>
          <w:szCs w:val="20"/>
        </w:rPr>
      </w:pPr>
      <w:r>
        <w:rPr>
          <w:rFonts w:ascii="Arial" w:hAnsi="Arial" w:cs="Arial"/>
          <w:sz w:val="20"/>
          <w:szCs w:val="20"/>
        </w:rPr>
        <w:t xml:space="preserve">Se autoriza para que el Ing. Isidro López Villarreal en su carácter de Presidente Municipal, conozca y emita la resolución correspondiente, respecto a la solicitud de </w:t>
      </w:r>
      <w:r w:rsidRPr="00821BC3">
        <w:rPr>
          <w:rFonts w:ascii="Arial" w:hAnsi="Arial" w:cs="Arial"/>
          <w:sz w:val="20"/>
          <w:szCs w:val="20"/>
        </w:rPr>
        <w:t>autorización del Fraccionamiento Habita</w:t>
      </w:r>
      <w:r>
        <w:rPr>
          <w:rFonts w:ascii="Arial" w:hAnsi="Arial" w:cs="Arial"/>
          <w:sz w:val="20"/>
          <w:szCs w:val="20"/>
        </w:rPr>
        <w:t xml:space="preserve">cional “Rincón de los Encinos”, con fundamento en el </w:t>
      </w:r>
      <w:r w:rsidRPr="00821BC3">
        <w:rPr>
          <w:rFonts w:ascii="Arial" w:hAnsi="Arial" w:cs="Arial"/>
          <w:bCs/>
          <w:sz w:val="20"/>
          <w:szCs w:val="20"/>
        </w:rPr>
        <w:t>artículo 52</w:t>
      </w:r>
      <w:r>
        <w:rPr>
          <w:rFonts w:ascii="Arial" w:hAnsi="Arial" w:cs="Arial"/>
          <w:bCs/>
          <w:sz w:val="20"/>
          <w:szCs w:val="20"/>
        </w:rPr>
        <w:t>,</w:t>
      </w:r>
      <w:r w:rsidRPr="00821BC3">
        <w:rPr>
          <w:rFonts w:ascii="Arial" w:hAnsi="Arial" w:cs="Arial"/>
          <w:bCs/>
          <w:sz w:val="20"/>
          <w:szCs w:val="20"/>
        </w:rPr>
        <w:t xml:space="preserve"> fracciones XIV y XV</w:t>
      </w:r>
      <w:r>
        <w:rPr>
          <w:rFonts w:ascii="Arial" w:hAnsi="Arial" w:cs="Arial"/>
          <w:bCs/>
          <w:sz w:val="20"/>
          <w:szCs w:val="20"/>
        </w:rPr>
        <w:t>,</w:t>
      </w:r>
      <w:r w:rsidRPr="00821BC3">
        <w:rPr>
          <w:rFonts w:ascii="Arial" w:hAnsi="Arial" w:cs="Arial"/>
          <w:bCs/>
          <w:sz w:val="20"/>
          <w:szCs w:val="20"/>
        </w:rPr>
        <w:t xml:space="preserve"> de la </w:t>
      </w:r>
      <w:r w:rsidRPr="00821BC3">
        <w:rPr>
          <w:rFonts w:ascii="Arial" w:hAnsi="Arial" w:cs="Arial"/>
          <w:sz w:val="20"/>
          <w:szCs w:val="20"/>
        </w:rPr>
        <w:t>Ley de Responsabilidades de Los Servidores Públicos Estatales y Municipales del Estado de Coahuila De Zaragoza</w:t>
      </w:r>
      <w:r>
        <w:rPr>
          <w:rFonts w:ascii="Arial" w:hAnsi="Arial" w:cs="Arial"/>
          <w:sz w:val="20"/>
          <w:szCs w:val="20"/>
        </w:rPr>
        <w:t>.</w:t>
      </w:r>
    </w:p>
    <w:p w:rsidR="00555F71" w:rsidRPr="0077075D" w:rsidRDefault="00555F71" w:rsidP="00555F71">
      <w:pPr>
        <w:ind w:right="-93"/>
        <w:jc w:val="both"/>
        <w:rPr>
          <w:rFonts w:ascii="Arial" w:hAnsi="Arial" w:cs="Arial"/>
          <w:sz w:val="20"/>
          <w:szCs w:val="20"/>
        </w:rPr>
      </w:pPr>
    </w:p>
    <w:p w:rsidR="00555F71" w:rsidRPr="00394230" w:rsidRDefault="00555F71" w:rsidP="00555F71">
      <w:pPr>
        <w:pStyle w:val="Prrafodelista"/>
        <w:numPr>
          <w:ilvl w:val="0"/>
          <w:numId w:val="42"/>
        </w:numPr>
        <w:tabs>
          <w:tab w:val="left" w:pos="0"/>
        </w:tabs>
        <w:ind w:left="0" w:right="-93" w:firstLine="0"/>
        <w:jc w:val="both"/>
        <w:rPr>
          <w:rFonts w:ascii="Arial" w:hAnsi="Arial" w:cs="Arial"/>
          <w:b/>
          <w:sz w:val="20"/>
          <w:szCs w:val="20"/>
        </w:rPr>
      </w:pPr>
      <w:r w:rsidRPr="00394230">
        <w:rPr>
          <w:rFonts w:ascii="Arial" w:hAnsi="Arial" w:cs="Arial"/>
          <w:sz w:val="20"/>
          <w:szCs w:val="20"/>
        </w:rPr>
        <w:t>Publíquese en la Gaceta Municipal, órgano de difusión de este Gobierno Municipal.</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193793" w:rsidRDefault="00877899" w:rsidP="00193793">
      <w:pPr>
        <w:ind w:right="-93"/>
        <w:jc w:val="center"/>
        <w:rPr>
          <w:rFonts w:ascii="Arial" w:eastAsia="Times" w:hAnsi="Arial" w:cs="Arial"/>
          <w:b/>
          <w:sz w:val="20"/>
          <w:szCs w:val="20"/>
        </w:rPr>
      </w:pPr>
      <w:r w:rsidRPr="004F689D">
        <w:rPr>
          <w:rFonts w:ascii="Arial" w:eastAsia="Times" w:hAnsi="Arial" w:cs="Arial"/>
          <w:b/>
          <w:sz w:val="20"/>
          <w:szCs w:val="20"/>
        </w:rPr>
        <w:t xml:space="preserve">SE TURNA A LA COMISIÓN DE SALUD PÚBLICA LA PROPUESTA </w:t>
      </w:r>
      <w:r w:rsidR="00A346B4">
        <w:rPr>
          <w:rFonts w:ascii="Arial" w:eastAsia="Times" w:hAnsi="Arial" w:cs="Arial"/>
          <w:b/>
          <w:sz w:val="20"/>
          <w:szCs w:val="20"/>
        </w:rPr>
        <w:t>PAR</w:t>
      </w:r>
      <w:r w:rsidRPr="004F689D">
        <w:rPr>
          <w:rFonts w:ascii="Arial" w:eastAsia="Times" w:hAnsi="Arial" w:cs="Arial"/>
          <w:b/>
          <w:sz w:val="20"/>
          <w:szCs w:val="20"/>
        </w:rPr>
        <w:t>A LA IMPLEMENTACIÓN DE UNA CAMPAÑA PERMANENTE DEL USO DE LAS CICLOVÍAS COMO UN MECANISMO PARA PROMOVER LA ACTIVACIÓN FÍSICA EN BENEFICIO DE LA SALUD DE LOS HABITANTES DEL MUNICIPIO</w:t>
      </w:r>
    </w:p>
    <w:p w:rsidR="00877899" w:rsidRDefault="00877899" w:rsidP="00193793">
      <w:pPr>
        <w:ind w:right="-93"/>
        <w:jc w:val="center"/>
        <w:rPr>
          <w:rFonts w:ascii="Arial" w:hAnsi="Arial" w:cs="Arial"/>
          <w:b/>
          <w:color w:val="000000"/>
          <w:sz w:val="20"/>
          <w:szCs w:val="20"/>
          <w:lang w:eastAsia="es-MX"/>
        </w:rPr>
      </w:pPr>
    </w:p>
    <w:p w:rsidR="00555F71" w:rsidRPr="004F4635" w:rsidRDefault="00555F71" w:rsidP="00555F71">
      <w:pPr>
        <w:ind w:right="-93"/>
        <w:jc w:val="center"/>
        <w:rPr>
          <w:rFonts w:ascii="Arial" w:hAnsi="Arial" w:cs="Arial"/>
          <w:b/>
          <w:color w:val="000000" w:themeColor="text1"/>
          <w:sz w:val="20"/>
          <w:szCs w:val="20"/>
        </w:rPr>
      </w:pPr>
      <w:r w:rsidRPr="00361DAC">
        <w:rPr>
          <w:rFonts w:ascii="Arial" w:hAnsi="Arial" w:cs="Arial"/>
          <w:b/>
          <w:color w:val="000000" w:themeColor="text1"/>
          <w:sz w:val="20"/>
          <w:szCs w:val="20"/>
        </w:rPr>
        <w:t>A C U E R D O     75/08/17</w:t>
      </w:r>
    </w:p>
    <w:p w:rsidR="00555F71" w:rsidRPr="004F4635" w:rsidRDefault="00555F71" w:rsidP="00555F71">
      <w:pPr>
        <w:ind w:right="-93"/>
        <w:jc w:val="center"/>
        <w:rPr>
          <w:rFonts w:ascii="Arial" w:hAnsi="Arial" w:cs="Arial"/>
          <w:b/>
          <w:color w:val="000000" w:themeColor="text1"/>
          <w:sz w:val="20"/>
          <w:szCs w:val="20"/>
        </w:rPr>
      </w:pPr>
    </w:p>
    <w:p w:rsidR="00555F71" w:rsidRDefault="00555F71" w:rsidP="00555F71">
      <w:pPr>
        <w:ind w:right="-93"/>
        <w:jc w:val="both"/>
        <w:rPr>
          <w:rFonts w:ascii="Arial" w:hAnsi="Arial" w:cs="Arial"/>
          <w:sz w:val="20"/>
          <w:szCs w:val="20"/>
        </w:rPr>
      </w:pPr>
      <w:r>
        <w:rPr>
          <w:rFonts w:ascii="Arial" w:hAnsi="Arial" w:cs="Arial"/>
          <w:sz w:val="20"/>
          <w:szCs w:val="20"/>
        </w:rPr>
        <w:t>Ú</w:t>
      </w:r>
      <w:r w:rsidRPr="004F4635">
        <w:rPr>
          <w:rFonts w:ascii="Arial" w:hAnsi="Arial" w:cs="Arial"/>
          <w:sz w:val="20"/>
          <w:szCs w:val="20"/>
        </w:rPr>
        <w:t xml:space="preserve">NICO.- Se aprueba turnar a la Comisión de </w:t>
      </w:r>
      <w:r>
        <w:rPr>
          <w:rFonts w:ascii="Arial" w:hAnsi="Arial" w:cs="Arial"/>
          <w:sz w:val="20"/>
          <w:szCs w:val="20"/>
        </w:rPr>
        <w:t xml:space="preserve">Salud Pública, </w:t>
      </w:r>
      <w:r w:rsidRPr="004F4635">
        <w:rPr>
          <w:rFonts w:ascii="Arial" w:hAnsi="Arial" w:cs="Arial"/>
          <w:sz w:val="20"/>
          <w:szCs w:val="20"/>
        </w:rPr>
        <w:t xml:space="preserve">la propuesta presentada por </w:t>
      </w:r>
      <w:r>
        <w:rPr>
          <w:rFonts w:ascii="Arial" w:hAnsi="Arial" w:cs="Arial"/>
          <w:sz w:val="20"/>
          <w:szCs w:val="20"/>
        </w:rPr>
        <w:t>el Regidor Federico Abraham Tobías Hernández</w:t>
      </w:r>
      <w:r w:rsidRPr="004F4635">
        <w:rPr>
          <w:rFonts w:ascii="Arial" w:hAnsi="Arial" w:cs="Arial"/>
          <w:sz w:val="20"/>
          <w:szCs w:val="20"/>
        </w:rPr>
        <w:t>, rel</w:t>
      </w:r>
      <w:r>
        <w:rPr>
          <w:rFonts w:ascii="Arial" w:hAnsi="Arial" w:cs="Arial"/>
          <w:sz w:val="20"/>
          <w:szCs w:val="20"/>
        </w:rPr>
        <w:t>ativa a la implementación de una campaña permanente del uso de las ciclovías como un mecanismo para promover la activación física en beneficio de la salud de los habitantes del Municipio de Saltillo.</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193793" w:rsidRDefault="00877899" w:rsidP="00193793">
      <w:pPr>
        <w:ind w:right="-93"/>
        <w:jc w:val="center"/>
        <w:rPr>
          <w:rFonts w:ascii="Arial" w:eastAsia="Times" w:hAnsi="Arial" w:cs="Arial"/>
          <w:b/>
          <w:sz w:val="20"/>
          <w:szCs w:val="20"/>
        </w:rPr>
      </w:pPr>
      <w:r w:rsidRPr="004F689D">
        <w:rPr>
          <w:rFonts w:ascii="Arial" w:eastAsia="Times" w:hAnsi="Arial" w:cs="Arial"/>
          <w:b/>
          <w:sz w:val="20"/>
          <w:szCs w:val="20"/>
        </w:rPr>
        <w:t xml:space="preserve">SE TURNA A LA COMISIÓN DE EDUCACIÓN LA PROPUESTA </w:t>
      </w:r>
      <w:r w:rsidR="00305489">
        <w:rPr>
          <w:rFonts w:ascii="Arial" w:eastAsia="Times" w:hAnsi="Arial" w:cs="Arial"/>
          <w:b/>
          <w:sz w:val="20"/>
          <w:szCs w:val="20"/>
        </w:rPr>
        <w:t>PAR</w:t>
      </w:r>
      <w:r w:rsidRPr="004F689D">
        <w:rPr>
          <w:rFonts w:ascii="Arial" w:eastAsia="Times" w:hAnsi="Arial" w:cs="Arial"/>
          <w:b/>
          <w:sz w:val="20"/>
          <w:szCs w:val="20"/>
        </w:rPr>
        <w:t>A LA IMPLEMENTACIÓN DE UNA CAMPAÑA DE FOMENTO A LA LECTURA Y EL LIBRO DEL MUNICIPIO.</w:t>
      </w:r>
    </w:p>
    <w:p w:rsidR="00877899" w:rsidRDefault="00877899" w:rsidP="00193793">
      <w:pPr>
        <w:ind w:right="-93"/>
        <w:jc w:val="center"/>
        <w:rPr>
          <w:rFonts w:ascii="Arial" w:hAnsi="Arial" w:cs="Arial"/>
          <w:b/>
          <w:color w:val="000000"/>
          <w:sz w:val="20"/>
          <w:szCs w:val="20"/>
          <w:lang w:eastAsia="es-MX"/>
        </w:rPr>
      </w:pPr>
    </w:p>
    <w:p w:rsidR="00555F71" w:rsidRPr="004F4635" w:rsidRDefault="00555F71" w:rsidP="00555F71">
      <w:pPr>
        <w:ind w:right="-93"/>
        <w:jc w:val="center"/>
        <w:rPr>
          <w:rFonts w:ascii="Arial" w:hAnsi="Arial" w:cs="Arial"/>
          <w:b/>
          <w:color w:val="000000" w:themeColor="text1"/>
          <w:sz w:val="20"/>
          <w:szCs w:val="20"/>
        </w:rPr>
      </w:pPr>
      <w:r>
        <w:rPr>
          <w:rFonts w:ascii="Arial" w:hAnsi="Arial" w:cs="Arial"/>
          <w:b/>
          <w:color w:val="000000" w:themeColor="text1"/>
          <w:sz w:val="20"/>
          <w:szCs w:val="20"/>
        </w:rPr>
        <w:t>A C U E R D O     76</w:t>
      </w:r>
      <w:r w:rsidRPr="00361DAC">
        <w:rPr>
          <w:rFonts w:ascii="Arial" w:hAnsi="Arial" w:cs="Arial"/>
          <w:b/>
          <w:color w:val="000000" w:themeColor="text1"/>
          <w:sz w:val="20"/>
          <w:szCs w:val="20"/>
        </w:rPr>
        <w:t>/08/17</w:t>
      </w:r>
    </w:p>
    <w:p w:rsidR="00555F71" w:rsidRPr="004F4635" w:rsidRDefault="00555F71" w:rsidP="00555F71">
      <w:pPr>
        <w:ind w:right="-93"/>
        <w:jc w:val="center"/>
        <w:rPr>
          <w:rFonts w:ascii="Arial" w:hAnsi="Arial" w:cs="Arial"/>
          <w:b/>
          <w:color w:val="000000" w:themeColor="text1"/>
          <w:sz w:val="20"/>
          <w:szCs w:val="20"/>
        </w:rPr>
      </w:pPr>
    </w:p>
    <w:p w:rsidR="00555F71" w:rsidRDefault="00555F71" w:rsidP="00555F71">
      <w:pPr>
        <w:ind w:right="-93"/>
        <w:jc w:val="both"/>
        <w:rPr>
          <w:rFonts w:ascii="Arial" w:hAnsi="Arial" w:cs="Arial"/>
          <w:sz w:val="20"/>
          <w:szCs w:val="20"/>
        </w:rPr>
      </w:pPr>
      <w:r>
        <w:rPr>
          <w:rFonts w:ascii="Arial" w:hAnsi="Arial" w:cs="Arial"/>
          <w:sz w:val="20"/>
          <w:szCs w:val="20"/>
        </w:rPr>
        <w:t>Ú</w:t>
      </w:r>
      <w:r w:rsidRPr="004F4635">
        <w:rPr>
          <w:rFonts w:ascii="Arial" w:hAnsi="Arial" w:cs="Arial"/>
          <w:sz w:val="20"/>
          <w:szCs w:val="20"/>
        </w:rPr>
        <w:t xml:space="preserve">NICO.- Se aprueba turnar a la Comisión de </w:t>
      </w:r>
      <w:r>
        <w:rPr>
          <w:rFonts w:ascii="Arial" w:hAnsi="Arial" w:cs="Arial"/>
          <w:sz w:val="20"/>
          <w:szCs w:val="20"/>
        </w:rPr>
        <w:t xml:space="preserve">Educación </w:t>
      </w:r>
      <w:r w:rsidRPr="004F4635">
        <w:rPr>
          <w:rFonts w:ascii="Arial" w:hAnsi="Arial" w:cs="Arial"/>
          <w:sz w:val="20"/>
          <w:szCs w:val="20"/>
        </w:rPr>
        <w:t xml:space="preserve">la propuesta presentada por </w:t>
      </w:r>
      <w:r>
        <w:rPr>
          <w:rFonts w:ascii="Arial" w:hAnsi="Arial" w:cs="Arial"/>
          <w:sz w:val="20"/>
          <w:szCs w:val="20"/>
        </w:rPr>
        <w:t>el Regidor Federico Abraham Tobías Hernández</w:t>
      </w:r>
      <w:r w:rsidRPr="004F4635">
        <w:rPr>
          <w:rFonts w:ascii="Arial" w:hAnsi="Arial" w:cs="Arial"/>
          <w:sz w:val="20"/>
          <w:szCs w:val="20"/>
        </w:rPr>
        <w:t>, rel</w:t>
      </w:r>
      <w:r>
        <w:rPr>
          <w:rFonts w:ascii="Arial" w:hAnsi="Arial" w:cs="Arial"/>
          <w:sz w:val="20"/>
          <w:szCs w:val="20"/>
        </w:rPr>
        <w:t>ativa a la implementación de una campaña de fomento a la lectura y el libro del Municipio de Saltillo, Coahuila.</w:t>
      </w:r>
    </w:p>
    <w:p w:rsidR="00193793" w:rsidRDefault="00193793" w:rsidP="00193793">
      <w:pPr>
        <w:spacing w:line="360" w:lineRule="auto"/>
        <w:ind w:right="-93"/>
        <w:jc w:val="both"/>
        <w:rPr>
          <w:rFonts w:ascii="Arial" w:hAnsi="Arial" w:cs="Arial"/>
          <w:sz w:val="20"/>
          <w:szCs w:val="20"/>
        </w:rPr>
      </w:pPr>
      <w:r>
        <w:rPr>
          <w:rFonts w:ascii="Arial" w:hAnsi="Arial" w:cs="Arial"/>
          <w:sz w:val="20"/>
          <w:szCs w:val="20"/>
        </w:rPr>
        <w:t>…………………………..</w:t>
      </w:r>
    </w:p>
    <w:p w:rsidR="00877899" w:rsidRPr="004F689D" w:rsidRDefault="00877899" w:rsidP="00877899">
      <w:pPr>
        <w:ind w:right="49"/>
        <w:jc w:val="center"/>
        <w:rPr>
          <w:rFonts w:ascii="Arial" w:eastAsia="Times" w:hAnsi="Arial" w:cs="Arial"/>
          <w:b/>
          <w:sz w:val="20"/>
          <w:szCs w:val="20"/>
        </w:rPr>
      </w:pPr>
      <w:r w:rsidRPr="004F689D">
        <w:rPr>
          <w:rFonts w:ascii="Arial" w:eastAsia="Times" w:hAnsi="Arial" w:cs="Arial"/>
          <w:b/>
          <w:sz w:val="20"/>
          <w:szCs w:val="20"/>
        </w:rPr>
        <w:t>SE TURNA A LA COMISIÓN DE SEGURIDAD PÚBLICA Y TRÁNSITO LA PROPUESTA PARA QUE EL O LOS FUNCIONARIOS DEL ÁREA DE LA ADMINISTRACIÓN RESPONSABLE RINDAN UN INFORME DE LOS HECHOS QUE SE PRESENTARON EN LA CONOCIDA COMO FIESTA SAFARI.</w:t>
      </w:r>
    </w:p>
    <w:p w:rsidR="00193793" w:rsidRDefault="00193793" w:rsidP="00193793">
      <w:pPr>
        <w:ind w:right="-93"/>
        <w:jc w:val="center"/>
        <w:rPr>
          <w:rFonts w:ascii="Arial" w:hAnsi="Arial" w:cs="Arial"/>
          <w:b/>
          <w:color w:val="000000"/>
          <w:sz w:val="20"/>
          <w:szCs w:val="20"/>
          <w:lang w:eastAsia="es-MX"/>
        </w:rPr>
      </w:pPr>
    </w:p>
    <w:p w:rsidR="00555F71" w:rsidRPr="004F4635" w:rsidRDefault="00555F71" w:rsidP="00555F71">
      <w:pPr>
        <w:ind w:right="-93"/>
        <w:jc w:val="center"/>
        <w:rPr>
          <w:rFonts w:ascii="Arial" w:hAnsi="Arial" w:cs="Arial"/>
          <w:b/>
          <w:color w:val="000000" w:themeColor="text1"/>
          <w:sz w:val="20"/>
          <w:szCs w:val="20"/>
        </w:rPr>
      </w:pPr>
      <w:r>
        <w:rPr>
          <w:rFonts w:ascii="Arial" w:hAnsi="Arial" w:cs="Arial"/>
          <w:b/>
          <w:color w:val="000000" w:themeColor="text1"/>
          <w:sz w:val="20"/>
          <w:szCs w:val="20"/>
        </w:rPr>
        <w:t>A C U E R D O     77</w:t>
      </w:r>
      <w:r w:rsidRPr="00361DAC">
        <w:rPr>
          <w:rFonts w:ascii="Arial" w:hAnsi="Arial" w:cs="Arial"/>
          <w:b/>
          <w:color w:val="000000" w:themeColor="text1"/>
          <w:sz w:val="20"/>
          <w:szCs w:val="20"/>
        </w:rPr>
        <w:t>/08/17</w:t>
      </w:r>
    </w:p>
    <w:p w:rsidR="00555F71" w:rsidRPr="004F4635" w:rsidRDefault="00555F71" w:rsidP="00555F71">
      <w:pPr>
        <w:ind w:right="-93"/>
        <w:jc w:val="center"/>
        <w:rPr>
          <w:rFonts w:ascii="Arial" w:hAnsi="Arial" w:cs="Arial"/>
          <w:b/>
          <w:color w:val="000000" w:themeColor="text1"/>
          <w:sz w:val="20"/>
          <w:szCs w:val="20"/>
        </w:rPr>
      </w:pPr>
    </w:p>
    <w:p w:rsidR="00555F71" w:rsidRDefault="00555F71" w:rsidP="008A22F4">
      <w:pPr>
        <w:ind w:right="-93"/>
        <w:jc w:val="both"/>
        <w:rPr>
          <w:rFonts w:ascii="Arial" w:hAnsi="Arial" w:cs="Arial"/>
          <w:sz w:val="20"/>
          <w:szCs w:val="20"/>
        </w:rPr>
      </w:pPr>
      <w:r>
        <w:rPr>
          <w:rFonts w:ascii="Arial" w:hAnsi="Arial" w:cs="Arial"/>
          <w:sz w:val="20"/>
          <w:szCs w:val="20"/>
        </w:rPr>
        <w:t>Ú</w:t>
      </w:r>
      <w:r w:rsidRPr="004F4635">
        <w:rPr>
          <w:rFonts w:ascii="Arial" w:hAnsi="Arial" w:cs="Arial"/>
          <w:sz w:val="20"/>
          <w:szCs w:val="20"/>
        </w:rPr>
        <w:t xml:space="preserve">NICO.- Se aprueba turnar a la Comisión de </w:t>
      </w:r>
      <w:r>
        <w:rPr>
          <w:rFonts w:ascii="Arial" w:hAnsi="Arial" w:cs="Arial"/>
          <w:sz w:val="20"/>
          <w:szCs w:val="20"/>
        </w:rPr>
        <w:t xml:space="preserve">Seguridad Pública y Tránsito </w:t>
      </w:r>
      <w:r w:rsidRPr="004F4635">
        <w:rPr>
          <w:rFonts w:ascii="Arial" w:hAnsi="Arial" w:cs="Arial"/>
          <w:sz w:val="20"/>
          <w:szCs w:val="20"/>
        </w:rPr>
        <w:t xml:space="preserve">la propuesta presentada </w:t>
      </w:r>
      <w:r>
        <w:rPr>
          <w:rFonts w:ascii="Arial" w:hAnsi="Arial" w:cs="Arial"/>
          <w:sz w:val="20"/>
          <w:szCs w:val="20"/>
        </w:rPr>
        <w:t>por las Regidoras, los Regidores, y Sindica integrantes de la fracción edilicia Profr. Federico Berrueto Ramón del Partido Revolucionario Institucional, para que el o los funcionarios del área de la administración responsable de la seguridad pública municipal, presenten a este honorable Cabildo, un informe de los hechos que se presentaron en la conocida como Fiesta Safari.</w:t>
      </w:r>
    </w:p>
    <w:p w:rsidR="00193793" w:rsidRDefault="00193793" w:rsidP="008A22F4">
      <w:pPr>
        <w:spacing w:line="360" w:lineRule="auto"/>
        <w:ind w:right="-93"/>
        <w:jc w:val="both"/>
        <w:rPr>
          <w:rFonts w:ascii="Arial" w:hAnsi="Arial" w:cs="Arial"/>
          <w:sz w:val="20"/>
          <w:szCs w:val="20"/>
        </w:rPr>
      </w:pPr>
      <w:r>
        <w:rPr>
          <w:rFonts w:ascii="Arial" w:hAnsi="Arial" w:cs="Arial"/>
          <w:sz w:val="20"/>
          <w:szCs w:val="20"/>
        </w:rPr>
        <w:t>…………………………..</w:t>
      </w:r>
    </w:p>
    <w:p w:rsidR="00FC791A" w:rsidRDefault="00FC791A" w:rsidP="008A22F4">
      <w:pPr>
        <w:ind w:right="-93"/>
        <w:rPr>
          <w:rFonts w:ascii="Arial" w:hAnsi="Arial" w:cs="Arial"/>
          <w:sz w:val="20"/>
          <w:szCs w:val="20"/>
        </w:rPr>
      </w:pPr>
      <w:r>
        <w:rPr>
          <w:rFonts w:ascii="Arial" w:hAnsi="Arial" w:cs="Arial"/>
          <w:sz w:val="20"/>
          <w:szCs w:val="20"/>
        </w:rPr>
        <w:t xml:space="preserve">Se extiende la presente CERTIFICACIÓN por mí en la ciudad de Saltillo, Coahuila, a los </w:t>
      </w:r>
      <w:r w:rsidR="00BA6722">
        <w:rPr>
          <w:rFonts w:ascii="Arial" w:hAnsi="Arial" w:cs="Arial"/>
          <w:sz w:val="20"/>
          <w:szCs w:val="20"/>
        </w:rPr>
        <w:t>t</w:t>
      </w:r>
      <w:r w:rsidR="009301F7">
        <w:rPr>
          <w:rFonts w:ascii="Arial" w:hAnsi="Arial" w:cs="Arial"/>
          <w:sz w:val="20"/>
          <w:szCs w:val="20"/>
        </w:rPr>
        <w:t>res</w:t>
      </w:r>
      <w:r>
        <w:rPr>
          <w:rFonts w:ascii="Arial" w:hAnsi="Arial" w:cs="Arial"/>
          <w:sz w:val="20"/>
          <w:szCs w:val="20"/>
        </w:rPr>
        <w:t xml:space="preserve"> días el mes de</w:t>
      </w:r>
      <w:r w:rsidR="0077672D">
        <w:rPr>
          <w:rFonts w:ascii="Arial" w:hAnsi="Arial" w:cs="Arial"/>
          <w:sz w:val="20"/>
          <w:szCs w:val="20"/>
        </w:rPr>
        <w:t xml:space="preserve"> </w:t>
      </w:r>
      <w:r w:rsidR="00BA6722">
        <w:rPr>
          <w:rFonts w:ascii="Arial" w:hAnsi="Arial" w:cs="Arial"/>
          <w:sz w:val="20"/>
          <w:szCs w:val="20"/>
        </w:rPr>
        <w:t>a</w:t>
      </w:r>
      <w:r w:rsidR="009301F7">
        <w:rPr>
          <w:rFonts w:ascii="Arial" w:hAnsi="Arial" w:cs="Arial"/>
          <w:sz w:val="20"/>
          <w:szCs w:val="20"/>
        </w:rPr>
        <w:t>bril</w:t>
      </w:r>
      <w:r w:rsidR="0077672D">
        <w:rPr>
          <w:rFonts w:ascii="Arial" w:hAnsi="Arial" w:cs="Arial"/>
          <w:sz w:val="20"/>
          <w:szCs w:val="20"/>
        </w:rPr>
        <w:t xml:space="preserve"> del dos mil diecisiete.</w:t>
      </w:r>
    </w:p>
    <w:p w:rsidR="00FC791A" w:rsidRDefault="00FC791A" w:rsidP="008A22F4">
      <w:pPr>
        <w:ind w:right="-93"/>
        <w:jc w:val="both"/>
        <w:rPr>
          <w:rFonts w:ascii="Arial" w:hAnsi="Arial" w:cs="Arial"/>
          <w:sz w:val="20"/>
          <w:szCs w:val="20"/>
        </w:rPr>
      </w:pPr>
    </w:p>
    <w:p w:rsidR="00FC791A" w:rsidRDefault="00FC791A" w:rsidP="008A22F4">
      <w:pPr>
        <w:ind w:right="-93"/>
        <w:jc w:val="center"/>
        <w:rPr>
          <w:rFonts w:ascii="Arial" w:hAnsi="Arial" w:cs="Arial"/>
          <w:sz w:val="20"/>
          <w:szCs w:val="20"/>
        </w:rPr>
      </w:pPr>
      <w:r>
        <w:rPr>
          <w:rFonts w:ascii="Arial" w:hAnsi="Arial" w:cs="Arial"/>
          <w:sz w:val="20"/>
          <w:szCs w:val="20"/>
        </w:rPr>
        <w:t>A T E N T A M E N T A</w:t>
      </w:r>
    </w:p>
    <w:p w:rsidR="00FC791A" w:rsidRDefault="00FC791A" w:rsidP="008A22F4">
      <w:pPr>
        <w:ind w:right="-93"/>
        <w:jc w:val="center"/>
        <w:rPr>
          <w:rFonts w:ascii="Arial" w:hAnsi="Arial" w:cs="Arial"/>
          <w:sz w:val="20"/>
          <w:szCs w:val="20"/>
        </w:rPr>
      </w:pPr>
    </w:p>
    <w:p w:rsidR="00FC791A" w:rsidRDefault="00FC791A" w:rsidP="008A22F4">
      <w:pPr>
        <w:ind w:right="-93"/>
        <w:jc w:val="center"/>
        <w:rPr>
          <w:rFonts w:ascii="Arial" w:hAnsi="Arial" w:cs="Arial"/>
          <w:sz w:val="20"/>
          <w:szCs w:val="20"/>
        </w:rPr>
      </w:pPr>
      <w:r>
        <w:rPr>
          <w:rFonts w:ascii="Arial" w:hAnsi="Arial" w:cs="Arial"/>
          <w:sz w:val="20"/>
          <w:szCs w:val="20"/>
        </w:rPr>
        <w:t>LIC. MARÍA ALICIA GARCIA NARRO</w:t>
      </w:r>
    </w:p>
    <w:p w:rsidR="00FC791A" w:rsidRDefault="00FC791A" w:rsidP="008A22F4">
      <w:pPr>
        <w:ind w:right="-93"/>
        <w:jc w:val="center"/>
        <w:rPr>
          <w:rFonts w:ascii="Arial" w:hAnsi="Arial" w:cs="Arial"/>
          <w:sz w:val="20"/>
          <w:szCs w:val="20"/>
        </w:rPr>
      </w:pPr>
      <w:r>
        <w:rPr>
          <w:rFonts w:ascii="Arial" w:hAnsi="Arial" w:cs="Arial"/>
          <w:sz w:val="20"/>
          <w:szCs w:val="20"/>
        </w:rPr>
        <w:t>Secretaria del Ayuntamiento</w:t>
      </w:r>
    </w:p>
    <w:p w:rsidR="00FC791A" w:rsidRDefault="00FC791A" w:rsidP="008A22F4">
      <w:pPr>
        <w:ind w:right="-93"/>
        <w:jc w:val="center"/>
        <w:rPr>
          <w:rFonts w:ascii="Arial" w:hAnsi="Arial" w:cs="Arial"/>
          <w:sz w:val="20"/>
          <w:szCs w:val="20"/>
        </w:rPr>
      </w:pPr>
      <w:r>
        <w:rPr>
          <w:rFonts w:ascii="Arial" w:hAnsi="Arial" w:cs="Arial"/>
          <w:sz w:val="20"/>
          <w:szCs w:val="20"/>
        </w:rPr>
        <w:t>(</w:t>
      </w:r>
      <w:r w:rsidR="00281B37">
        <w:rPr>
          <w:rFonts w:ascii="Arial" w:hAnsi="Arial" w:cs="Arial"/>
          <w:sz w:val="20"/>
          <w:szCs w:val="20"/>
        </w:rPr>
        <w:t>Rúbrica</w:t>
      </w:r>
      <w:r>
        <w:rPr>
          <w:rFonts w:ascii="Arial" w:hAnsi="Arial" w:cs="Arial"/>
          <w:sz w:val="20"/>
          <w:szCs w:val="20"/>
        </w:rPr>
        <w:t>)</w:t>
      </w:r>
    </w:p>
    <w:p w:rsidR="00D56869" w:rsidRDefault="00D56869" w:rsidP="008A22F4">
      <w:pPr>
        <w:ind w:right="-93"/>
        <w:jc w:val="center"/>
        <w:rPr>
          <w:rFonts w:ascii="Arial" w:hAnsi="Arial" w:cs="Arial"/>
          <w:sz w:val="20"/>
          <w:szCs w:val="20"/>
        </w:rPr>
      </w:pPr>
    </w:p>
    <w:p w:rsidR="00553D5B" w:rsidRPr="00D56869" w:rsidRDefault="00D56869" w:rsidP="008A22F4">
      <w:pPr>
        <w:ind w:right="-93"/>
        <w:jc w:val="center"/>
        <w:rPr>
          <w:rFonts w:ascii="Arial" w:hAnsi="Arial" w:cs="Arial"/>
          <w:b/>
          <w:sz w:val="20"/>
          <w:szCs w:val="20"/>
        </w:rPr>
      </w:pPr>
      <w:r w:rsidRPr="00D56869">
        <w:rPr>
          <w:rFonts w:ascii="Arial" w:hAnsi="Arial" w:cs="Arial"/>
          <w:b/>
          <w:sz w:val="20"/>
          <w:szCs w:val="20"/>
        </w:rPr>
        <w:t>ACUERDO DELEGATORIO DE FACULTADES A FAVOR DEL TITULAR DE LA DIRECCIÓN DE INFRAESTRUCTURA Y SERVICIOS PÚBLICOS</w:t>
      </w:r>
    </w:p>
    <w:p w:rsidR="00FC791A" w:rsidRDefault="00FC791A" w:rsidP="008A22F4">
      <w:pPr>
        <w:spacing w:line="360" w:lineRule="auto"/>
        <w:ind w:right="-93"/>
        <w:jc w:val="both"/>
        <w:rPr>
          <w:rFonts w:ascii="Arial" w:hAnsi="Arial" w:cs="Arial"/>
          <w:sz w:val="20"/>
          <w:szCs w:val="20"/>
        </w:rPr>
      </w:pPr>
    </w:p>
    <w:p w:rsidR="00D56869" w:rsidRPr="00930143" w:rsidRDefault="00D56869" w:rsidP="00D56869">
      <w:pPr>
        <w:ind w:right="-93"/>
        <w:jc w:val="center"/>
        <w:rPr>
          <w:rFonts w:ascii="Arial" w:eastAsia="Arial Unicode MS" w:hAnsi="Arial" w:cs="Arial"/>
          <w:b/>
          <w:sz w:val="20"/>
          <w:szCs w:val="20"/>
        </w:rPr>
      </w:pPr>
      <w:r w:rsidRPr="00930143">
        <w:rPr>
          <w:rFonts w:ascii="Arial" w:eastAsia="Arial Unicode MS" w:hAnsi="Arial" w:cs="Arial"/>
          <w:b/>
          <w:sz w:val="20"/>
          <w:szCs w:val="20"/>
        </w:rPr>
        <w:t xml:space="preserve">ACUERDO DELEGATORIO DE FACULTADES </w:t>
      </w:r>
    </w:p>
    <w:p w:rsidR="00D56869" w:rsidRPr="00930143" w:rsidRDefault="00D56869" w:rsidP="00D56869">
      <w:pPr>
        <w:ind w:right="-93"/>
        <w:jc w:val="center"/>
        <w:rPr>
          <w:rFonts w:ascii="Arial" w:eastAsia="Arial Unicode MS" w:hAnsi="Arial" w:cs="Arial"/>
          <w:b/>
          <w:sz w:val="20"/>
          <w:szCs w:val="20"/>
        </w:rPr>
      </w:pPr>
    </w:p>
    <w:p w:rsidR="00D56869" w:rsidRDefault="00D56869" w:rsidP="00D56869">
      <w:pPr>
        <w:ind w:right="-93"/>
        <w:jc w:val="both"/>
        <w:rPr>
          <w:rFonts w:ascii="Arial" w:eastAsia="Arial Unicode MS" w:hAnsi="Arial" w:cs="Arial"/>
          <w:b/>
          <w:sz w:val="20"/>
          <w:szCs w:val="20"/>
        </w:rPr>
      </w:pPr>
      <w:r w:rsidRPr="00930143">
        <w:rPr>
          <w:rFonts w:ascii="Arial" w:eastAsia="Arial Unicode MS" w:hAnsi="Arial" w:cs="Arial"/>
          <w:b/>
          <w:sz w:val="20"/>
          <w:szCs w:val="20"/>
        </w:rPr>
        <w:t>ACUERDO MEDIANTE EL CUAL SE DELEGAN EN EL TITULAR DE LA DIRECCIÓN DE INFRAESTRUCTURA Y SERVICIOS PÚBLICOS A TRAVÉS DE LA DIRECCIÓN OBRAS PÚBLICAS DEL MUNICIPIO DE SALTILLO, LAS FACULTADES PARA INTERVENIR EN LA SUSCRIPCIÓN DE ACTOS Y CONTRATOS RELACIONADOS CON LAS OBRAS PÚBLICAS COMO ÓRGANO EJECUTOR.</w:t>
      </w:r>
    </w:p>
    <w:p w:rsidR="00D56869" w:rsidRPr="00930143" w:rsidRDefault="00D56869" w:rsidP="00D56869">
      <w:pPr>
        <w:ind w:right="-93"/>
        <w:jc w:val="both"/>
        <w:rPr>
          <w:rFonts w:ascii="Arial" w:eastAsia="Arial Unicode MS" w:hAnsi="Arial" w:cs="Arial"/>
          <w:b/>
          <w:sz w:val="20"/>
          <w:szCs w:val="20"/>
        </w:rPr>
      </w:pPr>
    </w:p>
    <w:p w:rsidR="00D56869" w:rsidRDefault="00D56869" w:rsidP="00D56869">
      <w:pPr>
        <w:ind w:right="-93"/>
        <w:jc w:val="both"/>
        <w:rPr>
          <w:rFonts w:ascii="Arial" w:eastAsia="Arial Unicode MS" w:hAnsi="Arial" w:cs="Arial"/>
          <w:b/>
          <w:sz w:val="20"/>
          <w:szCs w:val="20"/>
        </w:rPr>
      </w:pPr>
      <w:r w:rsidRPr="00930143">
        <w:rPr>
          <w:rFonts w:ascii="Arial" w:eastAsia="Arial Unicode MS" w:hAnsi="Arial" w:cs="Arial"/>
          <w:b/>
          <w:sz w:val="20"/>
          <w:szCs w:val="20"/>
        </w:rPr>
        <w:t>LO ANTERIOR EN RELACIÓN CON EL ARTÍCULO 1, FRACCIÓN III, EN CORRELACIÓN CON EL ARTÍCULO 10 DE LA LEY DE OBRAS PÚBLICAS Y SERVICIOS RELACIONADOS CON LAS MISMAS PARA EL ESTADO DE COAHUILA DE ZARAGOZA.</w:t>
      </w:r>
    </w:p>
    <w:p w:rsidR="00D56869" w:rsidRPr="00930143" w:rsidRDefault="00D56869" w:rsidP="00D56869">
      <w:pPr>
        <w:ind w:right="-93"/>
        <w:jc w:val="both"/>
        <w:rPr>
          <w:rFonts w:ascii="Arial" w:eastAsia="Arial Unicode MS" w:hAnsi="Arial" w:cs="Arial"/>
          <w:b/>
          <w:sz w:val="20"/>
          <w:szCs w:val="20"/>
        </w:rPr>
      </w:pPr>
    </w:p>
    <w:p w:rsidR="00D56869" w:rsidRDefault="00D56869" w:rsidP="00D56869">
      <w:pPr>
        <w:ind w:right="-93"/>
        <w:jc w:val="both"/>
        <w:rPr>
          <w:rFonts w:ascii="Arial" w:eastAsia="Arial Unicode MS" w:hAnsi="Arial" w:cs="Arial"/>
          <w:sz w:val="20"/>
          <w:szCs w:val="20"/>
        </w:rPr>
      </w:pPr>
      <w:r w:rsidRPr="00930143">
        <w:rPr>
          <w:rFonts w:ascii="Arial" w:eastAsia="Arial Unicode MS" w:hAnsi="Arial" w:cs="Arial"/>
          <w:b/>
          <w:sz w:val="20"/>
          <w:szCs w:val="20"/>
        </w:rPr>
        <w:t xml:space="preserve">EL ING. ISIDRO LÓPEZ VILLARREAL, </w:t>
      </w:r>
      <w:r w:rsidRPr="00930143">
        <w:rPr>
          <w:rFonts w:ascii="Arial" w:eastAsia="Arial Unicode MS" w:hAnsi="Arial" w:cs="Arial"/>
          <w:sz w:val="20"/>
          <w:szCs w:val="20"/>
        </w:rPr>
        <w:t>Presidente municipal de Saltillo Coahuila de Zaragoza, con fundamento en lo dispuesto por el artículo 5 fracción IX y 14 del Reglamento de la Administración Pública Municipal  de Saltillo Coahuila de Zaragoza.</w:t>
      </w:r>
    </w:p>
    <w:p w:rsidR="00D56869" w:rsidRPr="00930143" w:rsidRDefault="00D56869" w:rsidP="00D56869">
      <w:pPr>
        <w:ind w:right="-93"/>
        <w:jc w:val="both"/>
        <w:rPr>
          <w:rFonts w:ascii="Arial" w:eastAsia="Arial Unicode MS" w:hAnsi="Arial" w:cs="Arial"/>
          <w:sz w:val="20"/>
          <w:szCs w:val="20"/>
        </w:rPr>
      </w:pPr>
    </w:p>
    <w:p w:rsidR="00D56869" w:rsidRDefault="00D56869" w:rsidP="00D56869">
      <w:pPr>
        <w:ind w:right="-93"/>
        <w:jc w:val="center"/>
        <w:rPr>
          <w:rFonts w:ascii="Arial" w:eastAsia="Arial Unicode MS" w:hAnsi="Arial" w:cs="Arial"/>
          <w:b/>
          <w:sz w:val="20"/>
          <w:szCs w:val="20"/>
        </w:rPr>
      </w:pPr>
      <w:r w:rsidRPr="00930143">
        <w:rPr>
          <w:rFonts w:ascii="Arial" w:eastAsia="Arial Unicode MS" w:hAnsi="Arial" w:cs="Arial"/>
          <w:b/>
          <w:sz w:val="20"/>
          <w:szCs w:val="20"/>
        </w:rPr>
        <w:t xml:space="preserve">CONSIDERANDO </w:t>
      </w:r>
    </w:p>
    <w:p w:rsidR="00D56869" w:rsidRPr="00930143" w:rsidRDefault="00D56869" w:rsidP="00D56869">
      <w:pPr>
        <w:ind w:right="-93"/>
        <w:jc w:val="center"/>
        <w:rPr>
          <w:rFonts w:ascii="Arial" w:eastAsia="Arial Unicode MS" w:hAnsi="Arial" w:cs="Arial"/>
          <w:b/>
          <w:sz w:val="20"/>
          <w:szCs w:val="20"/>
        </w:rPr>
      </w:pPr>
    </w:p>
    <w:p w:rsidR="00D56869" w:rsidRPr="00930143" w:rsidRDefault="00D56869" w:rsidP="00D56869">
      <w:pPr>
        <w:pStyle w:val="Default"/>
        <w:ind w:right="-93"/>
        <w:jc w:val="both"/>
        <w:rPr>
          <w:rFonts w:eastAsia="Arial Unicode MS"/>
          <w:sz w:val="20"/>
          <w:szCs w:val="20"/>
        </w:rPr>
      </w:pPr>
      <w:r w:rsidRPr="00930143">
        <w:rPr>
          <w:rFonts w:eastAsia="Arial Unicode MS"/>
          <w:bCs/>
          <w:sz w:val="20"/>
          <w:szCs w:val="20"/>
        </w:rPr>
        <w:t xml:space="preserve">Que según </w:t>
      </w:r>
      <w:r w:rsidRPr="00930143">
        <w:rPr>
          <w:rFonts w:eastAsia="Arial Unicode MS"/>
          <w:sz w:val="20"/>
          <w:szCs w:val="20"/>
        </w:rPr>
        <w:t xml:space="preserve">el artículo </w:t>
      </w:r>
      <w:r w:rsidRPr="00930143">
        <w:rPr>
          <w:rFonts w:eastAsia="Arial Unicode MS"/>
          <w:bCs/>
          <w:sz w:val="20"/>
          <w:szCs w:val="20"/>
        </w:rPr>
        <w:t>62</w:t>
      </w:r>
      <w:r w:rsidRPr="00930143">
        <w:rPr>
          <w:rFonts w:eastAsia="Arial Unicode MS"/>
          <w:b/>
          <w:bCs/>
          <w:sz w:val="20"/>
          <w:szCs w:val="20"/>
        </w:rPr>
        <w:t xml:space="preserve"> </w:t>
      </w:r>
      <w:r w:rsidRPr="00930143">
        <w:rPr>
          <w:rFonts w:eastAsia="Arial Unicode MS"/>
          <w:bCs/>
          <w:sz w:val="20"/>
          <w:szCs w:val="20"/>
        </w:rPr>
        <w:t>del</w:t>
      </w:r>
      <w:r w:rsidRPr="00930143">
        <w:rPr>
          <w:rFonts w:eastAsia="Arial Unicode MS"/>
          <w:sz w:val="20"/>
          <w:szCs w:val="20"/>
        </w:rPr>
        <w:t xml:space="preserve"> Reglamento de la Administración Pública Municipal de Saltillo Coahuila de Zaragoza</w:t>
      </w:r>
      <w:r w:rsidRPr="00930143">
        <w:rPr>
          <w:rFonts w:eastAsia="Arial Unicode MS"/>
          <w:b/>
          <w:bCs/>
          <w:sz w:val="20"/>
          <w:szCs w:val="20"/>
        </w:rPr>
        <w:t>,</w:t>
      </w:r>
      <w:r w:rsidRPr="00930143">
        <w:rPr>
          <w:rFonts w:eastAsia="Arial Unicode MS"/>
          <w:bCs/>
          <w:sz w:val="20"/>
          <w:szCs w:val="20"/>
        </w:rPr>
        <w:t xml:space="preserve"> la</w:t>
      </w:r>
      <w:r w:rsidRPr="00930143">
        <w:rPr>
          <w:rFonts w:eastAsia="Arial Unicode MS"/>
          <w:sz w:val="20"/>
          <w:szCs w:val="20"/>
        </w:rPr>
        <w:t xml:space="preserve"> Dirección General de Infraestructura y Servicios Públicos tiene por objeto optimizar las acciones e inversiones municipales en materia de obras de y de servicios públicos de calidad, y que para el cumplimiento de su objeto tiene a su cargo la unidad administrativa denominada Dirección de Obras Públicas. </w:t>
      </w:r>
    </w:p>
    <w:p w:rsidR="00D56869" w:rsidRPr="00930143" w:rsidRDefault="00D56869" w:rsidP="00D56869">
      <w:pPr>
        <w:pStyle w:val="Default"/>
        <w:ind w:right="-93"/>
        <w:jc w:val="both"/>
        <w:rPr>
          <w:rFonts w:eastAsia="Arial Unicode MS"/>
          <w:sz w:val="20"/>
          <w:szCs w:val="20"/>
        </w:rPr>
      </w:pPr>
    </w:p>
    <w:p w:rsidR="00D56869" w:rsidRDefault="00D56869" w:rsidP="00D56869">
      <w:pPr>
        <w:ind w:right="-93"/>
        <w:jc w:val="both"/>
        <w:rPr>
          <w:rFonts w:ascii="Arial" w:eastAsia="Arial Unicode MS" w:hAnsi="Arial" w:cs="Arial"/>
          <w:sz w:val="20"/>
          <w:szCs w:val="20"/>
        </w:rPr>
      </w:pPr>
      <w:r w:rsidRPr="00930143">
        <w:rPr>
          <w:rFonts w:ascii="Arial" w:eastAsia="Arial Unicode MS" w:hAnsi="Arial" w:cs="Arial"/>
          <w:sz w:val="20"/>
          <w:szCs w:val="20"/>
        </w:rPr>
        <w:t xml:space="preserve">Así mismo de acuerdo con lo establecido por el artículo 5 </w:t>
      </w:r>
      <w:proofErr w:type="gramStart"/>
      <w:r w:rsidRPr="00930143">
        <w:rPr>
          <w:rFonts w:ascii="Arial" w:eastAsia="Arial Unicode MS" w:hAnsi="Arial" w:cs="Arial"/>
          <w:sz w:val="20"/>
          <w:szCs w:val="20"/>
        </w:rPr>
        <w:t>fracción</w:t>
      </w:r>
      <w:proofErr w:type="gramEnd"/>
      <w:r w:rsidRPr="00930143">
        <w:rPr>
          <w:rFonts w:ascii="Arial" w:eastAsia="Arial Unicode MS" w:hAnsi="Arial" w:cs="Arial"/>
          <w:sz w:val="20"/>
          <w:szCs w:val="20"/>
        </w:rPr>
        <w:t xml:space="preserve"> IX y 14 del Reglamento de la Administración Pública Municipal de Saltillo Coahuila de Zaragoza, el Presidente Municipal tiene como atribución delegar facultades y obligaciones a los titulares de las dependencias que integran la administración pública municipal. </w:t>
      </w:r>
    </w:p>
    <w:p w:rsidR="00D56869" w:rsidRPr="00930143" w:rsidRDefault="00D56869" w:rsidP="00D56869">
      <w:pPr>
        <w:ind w:right="-93"/>
        <w:jc w:val="both"/>
        <w:rPr>
          <w:rFonts w:ascii="Arial" w:eastAsia="Arial Unicode MS" w:hAnsi="Arial" w:cs="Arial"/>
          <w:sz w:val="20"/>
          <w:szCs w:val="20"/>
        </w:rPr>
      </w:pPr>
    </w:p>
    <w:p w:rsidR="00D56869" w:rsidRDefault="00D56869" w:rsidP="00D56869">
      <w:pPr>
        <w:ind w:right="-93"/>
        <w:jc w:val="both"/>
        <w:rPr>
          <w:rFonts w:ascii="Arial" w:eastAsia="Arial Unicode MS" w:hAnsi="Arial" w:cs="Arial"/>
          <w:sz w:val="20"/>
          <w:szCs w:val="20"/>
        </w:rPr>
      </w:pPr>
      <w:r w:rsidRPr="00930143">
        <w:rPr>
          <w:rFonts w:ascii="Arial" w:eastAsia="Arial Unicode MS" w:hAnsi="Arial" w:cs="Arial"/>
          <w:sz w:val="20"/>
          <w:szCs w:val="20"/>
        </w:rPr>
        <w:t>De igual forma</w:t>
      </w:r>
      <w:r w:rsidRPr="00930143">
        <w:rPr>
          <w:rFonts w:ascii="Arial" w:eastAsia="Arial Unicode MS" w:hAnsi="Arial" w:cs="Arial"/>
          <w:b/>
          <w:bCs/>
          <w:sz w:val="20"/>
          <w:szCs w:val="20"/>
        </w:rPr>
        <w:t xml:space="preserve"> </w:t>
      </w:r>
      <w:r w:rsidRPr="00930143">
        <w:rPr>
          <w:rFonts w:ascii="Arial" w:eastAsia="Arial Unicode MS" w:hAnsi="Arial" w:cs="Arial"/>
          <w:bCs/>
          <w:sz w:val="20"/>
          <w:szCs w:val="20"/>
        </w:rPr>
        <w:t xml:space="preserve">el artículo 63 fracción </w:t>
      </w:r>
      <w:r w:rsidRPr="00930143">
        <w:rPr>
          <w:rFonts w:ascii="Arial" w:eastAsia="Arial Unicode MS" w:hAnsi="Arial" w:cs="Arial"/>
          <w:sz w:val="20"/>
          <w:szCs w:val="20"/>
        </w:rPr>
        <w:t>XVII del mismo Reglamento, e</w:t>
      </w:r>
      <w:r w:rsidRPr="00930143">
        <w:rPr>
          <w:rFonts w:ascii="Arial" w:eastAsia="Arial Unicode MS" w:hAnsi="Arial" w:cs="Arial"/>
          <w:bCs/>
          <w:sz w:val="20"/>
          <w:szCs w:val="20"/>
        </w:rPr>
        <w:t xml:space="preserve">stipula que </w:t>
      </w:r>
      <w:r w:rsidRPr="00930143">
        <w:rPr>
          <w:rFonts w:ascii="Arial" w:eastAsia="Arial Unicode MS" w:hAnsi="Arial" w:cs="Arial"/>
          <w:sz w:val="20"/>
          <w:szCs w:val="20"/>
        </w:rPr>
        <w:t>La Dirección General de Infraestructura y Servicios Públicos tendrá las demás obligaciones y facultades que le sean encomendadas por alguna ley o reglamento, o bien por instrucción del Presidente Municipal.</w:t>
      </w:r>
    </w:p>
    <w:p w:rsidR="00D56869" w:rsidRPr="00930143" w:rsidRDefault="00D56869" w:rsidP="00D56869">
      <w:pPr>
        <w:ind w:right="-93"/>
        <w:jc w:val="both"/>
        <w:rPr>
          <w:rFonts w:ascii="Arial" w:eastAsia="Arial Unicode MS" w:hAnsi="Arial" w:cs="Arial"/>
          <w:sz w:val="20"/>
          <w:szCs w:val="20"/>
        </w:rPr>
      </w:pPr>
    </w:p>
    <w:p w:rsidR="00D56869" w:rsidRPr="00930143" w:rsidRDefault="00D56869" w:rsidP="00D56869">
      <w:pPr>
        <w:pStyle w:val="Default"/>
        <w:ind w:right="-93"/>
        <w:jc w:val="both"/>
        <w:rPr>
          <w:rFonts w:eastAsia="Arial Unicode MS"/>
          <w:sz w:val="20"/>
          <w:szCs w:val="20"/>
        </w:rPr>
      </w:pPr>
      <w:r w:rsidRPr="00930143">
        <w:rPr>
          <w:rFonts w:eastAsia="Arial Unicode MS"/>
          <w:sz w:val="20"/>
          <w:szCs w:val="20"/>
        </w:rPr>
        <w:t xml:space="preserve">Que toda vez que el objeto de la Dirección General de Infraestructura y Servicios Públicos a través de la Dirección de Obras Públicas es optimizar las acciones en materia de obras públicas y de servicios públicos de calidad y que en virtud del artículo 66 fracción I del Reglamento de la Administración Pública Municipal de Saltillo Coahuila de Zaragoza, tiene las facultades de Autorizar, ejecutar y vigilar la edificación, construcción y remodelación de las obras realizadas por el Municipio, he tenido a bien expedir el siguiente: </w:t>
      </w:r>
    </w:p>
    <w:p w:rsidR="00D56869" w:rsidRPr="00930143" w:rsidRDefault="00D56869" w:rsidP="00D56869">
      <w:pPr>
        <w:ind w:right="-93"/>
        <w:jc w:val="both"/>
        <w:rPr>
          <w:rFonts w:ascii="Arial" w:eastAsia="Arial Unicode MS" w:hAnsi="Arial" w:cs="Arial"/>
          <w:sz w:val="20"/>
          <w:szCs w:val="20"/>
        </w:rPr>
      </w:pPr>
    </w:p>
    <w:p w:rsidR="00D56869" w:rsidRDefault="00D56869" w:rsidP="00D56869">
      <w:pPr>
        <w:ind w:right="-93"/>
        <w:jc w:val="center"/>
        <w:rPr>
          <w:rFonts w:ascii="Arial" w:eastAsia="Arial Unicode MS" w:hAnsi="Arial" w:cs="Arial"/>
          <w:b/>
          <w:sz w:val="20"/>
          <w:szCs w:val="20"/>
        </w:rPr>
      </w:pPr>
      <w:r w:rsidRPr="00930143">
        <w:rPr>
          <w:rFonts w:ascii="Arial" w:eastAsia="Arial Unicode MS" w:hAnsi="Arial" w:cs="Arial"/>
          <w:b/>
          <w:sz w:val="20"/>
          <w:szCs w:val="20"/>
        </w:rPr>
        <w:t>ACUERDO</w:t>
      </w:r>
    </w:p>
    <w:p w:rsidR="00D56869" w:rsidRPr="00930143" w:rsidRDefault="00D56869" w:rsidP="00D56869">
      <w:pPr>
        <w:ind w:right="-93"/>
        <w:jc w:val="center"/>
        <w:rPr>
          <w:rFonts w:ascii="Arial" w:eastAsia="Arial Unicode MS" w:hAnsi="Arial" w:cs="Arial"/>
          <w:b/>
          <w:sz w:val="20"/>
          <w:szCs w:val="20"/>
        </w:rPr>
      </w:pPr>
    </w:p>
    <w:p w:rsidR="00D56869" w:rsidRDefault="00D56869" w:rsidP="00D56869">
      <w:pPr>
        <w:ind w:right="-93"/>
        <w:jc w:val="both"/>
        <w:rPr>
          <w:rFonts w:ascii="Arial" w:eastAsia="Arial Unicode MS" w:hAnsi="Arial" w:cs="Arial"/>
          <w:sz w:val="20"/>
          <w:szCs w:val="20"/>
        </w:rPr>
      </w:pPr>
      <w:r w:rsidRPr="00930143">
        <w:rPr>
          <w:rFonts w:ascii="Arial" w:eastAsia="Arial Unicode MS" w:hAnsi="Arial" w:cs="Arial"/>
          <w:b/>
          <w:sz w:val="20"/>
          <w:szCs w:val="20"/>
        </w:rPr>
        <w:t xml:space="preserve">ARTÍCULO PRIMERO: </w:t>
      </w:r>
      <w:r w:rsidRPr="00930143">
        <w:rPr>
          <w:rFonts w:ascii="Arial" w:eastAsia="Arial Unicode MS" w:hAnsi="Arial" w:cs="Arial"/>
          <w:sz w:val="20"/>
          <w:szCs w:val="20"/>
        </w:rPr>
        <w:t xml:space="preserve">Se delegan en el titular de la Dirección de Obras Públicas la facultad para intervenir en los actos y contratos de los que resulten derechos y obligaciones de carácter económico para el municipio, de modo que a través del Director de Obras Públicas podrán suscribirse los convenios y contratos de la respectiva materia.  </w:t>
      </w:r>
    </w:p>
    <w:p w:rsidR="00D56869" w:rsidRPr="00930143" w:rsidRDefault="00D56869" w:rsidP="00D56869">
      <w:pPr>
        <w:ind w:right="-93"/>
        <w:jc w:val="both"/>
        <w:rPr>
          <w:rFonts w:ascii="Arial" w:eastAsia="Arial Unicode MS" w:hAnsi="Arial" w:cs="Arial"/>
          <w:sz w:val="20"/>
          <w:szCs w:val="20"/>
        </w:rPr>
      </w:pPr>
    </w:p>
    <w:p w:rsidR="00D56869" w:rsidRDefault="00D56869" w:rsidP="00D56869">
      <w:pPr>
        <w:ind w:right="-93"/>
        <w:jc w:val="both"/>
        <w:rPr>
          <w:rFonts w:ascii="Arial" w:eastAsia="Arial Unicode MS" w:hAnsi="Arial" w:cs="Arial"/>
          <w:sz w:val="20"/>
          <w:szCs w:val="20"/>
        </w:rPr>
      </w:pPr>
      <w:r w:rsidRPr="00930143">
        <w:rPr>
          <w:rFonts w:ascii="Arial" w:eastAsia="Arial Unicode MS" w:hAnsi="Arial" w:cs="Arial"/>
          <w:b/>
          <w:sz w:val="20"/>
          <w:szCs w:val="20"/>
        </w:rPr>
        <w:t xml:space="preserve">ARTÍCULO SEGUNDO: </w:t>
      </w:r>
      <w:r w:rsidRPr="00930143">
        <w:rPr>
          <w:rFonts w:ascii="Arial" w:eastAsia="Arial Unicode MS" w:hAnsi="Arial" w:cs="Arial"/>
          <w:sz w:val="20"/>
          <w:szCs w:val="20"/>
        </w:rPr>
        <w:t>El presente acuerdo dejará</w:t>
      </w:r>
      <w:r>
        <w:rPr>
          <w:rFonts w:ascii="Arial" w:eastAsia="Arial Unicode MS" w:hAnsi="Arial" w:cs="Arial"/>
          <w:sz w:val="20"/>
          <w:szCs w:val="20"/>
        </w:rPr>
        <w:t xml:space="preserve"> de surtir</w:t>
      </w:r>
      <w:r w:rsidRPr="00930143">
        <w:rPr>
          <w:rFonts w:ascii="Arial" w:eastAsia="Arial Unicode MS" w:hAnsi="Arial" w:cs="Arial"/>
          <w:sz w:val="20"/>
          <w:szCs w:val="20"/>
        </w:rPr>
        <w:t xml:space="preserve"> efectos el 30 de junio de dos mil diecisiete. </w:t>
      </w:r>
    </w:p>
    <w:p w:rsidR="00D56869" w:rsidRPr="00930143" w:rsidRDefault="00D56869" w:rsidP="00D56869">
      <w:pPr>
        <w:ind w:right="-93"/>
        <w:jc w:val="both"/>
        <w:rPr>
          <w:rFonts w:ascii="Arial" w:eastAsia="Arial Unicode MS" w:hAnsi="Arial" w:cs="Arial"/>
          <w:sz w:val="20"/>
          <w:szCs w:val="20"/>
        </w:rPr>
      </w:pPr>
    </w:p>
    <w:p w:rsidR="00D56869" w:rsidRPr="00930143" w:rsidRDefault="00D56869" w:rsidP="00D56869">
      <w:pPr>
        <w:ind w:right="-93"/>
        <w:rPr>
          <w:rFonts w:ascii="Arial" w:eastAsia="Arial Unicode MS" w:hAnsi="Arial" w:cs="Arial"/>
          <w:sz w:val="20"/>
          <w:szCs w:val="20"/>
        </w:rPr>
      </w:pPr>
      <w:r w:rsidRPr="00930143">
        <w:rPr>
          <w:rFonts w:ascii="Arial" w:eastAsia="Arial Unicode MS" w:hAnsi="Arial" w:cs="Arial"/>
          <w:b/>
          <w:sz w:val="20"/>
          <w:szCs w:val="20"/>
        </w:rPr>
        <w:t xml:space="preserve">ARTÍCULO TERCERO: </w:t>
      </w:r>
      <w:r w:rsidRPr="00930143">
        <w:rPr>
          <w:rFonts w:ascii="Arial" w:eastAsia="Arial Unicode MS" w:hAnsi="Arial" w:cs="Arial"/>
          <w:sz w:val="20"/>
          <w:szCs w:val="20"/>
        </w:rPr>
        <w:t>Publíquese en la Gaceta Municipal para los efectos correspondientes.</w:t>
      </w:r>
    </w:p>
    <w:p w:rsidR="00D56869" w:rsidRPr="00930143" w:rsidRDefault="00D56869" w:rsidP="00D56869">
      <w:pPr>
        <w:ind w:right="-93"/>
        <w:jc w:val="center"/>
        <w:rPr>
          <w:rFonts w:ascii="Arial" w:eastAsia="Arial Unicode MS" w:hAnsi="Arial" w:cs="Arial"/>
          <w:b/>
          <w:sz w:val="20"/>
          <w:szCs w:val="20"/>
        </w:rPr>
      </w:pPr>
    </w:p>
    <w:p w:rsidR="00D56869" w:rsidRPr="00930143" w:rsidRDefault="00D56869" w:rsidP="00D56869">
      <w:pPr>
        <w:ind w:right="-93"/>
        <w:jc w:val="center"/>
        <w:rPr>
          <w:rFonts w:ascii="Arial" w:eastAsia="Arial Unicode MS" w:hAnsi="Arial" w:cs="Arial"/>
          <w:b/>
          <w:sz w:val="20"/>
          <w:szCs w:val="20"/>
        </w:rPr>
      </w:pPr>
      <w:r w:rsidRPr="00930143">
        <w:rPr>
          <w:rFonts w:ascii="Arial" w:eastAsia="Arial Unicode MS" w:hAnsi="Arial" w:cs="Arial"/>
          <w:b/>
          <w:sz w:val="20"/>
          <w:szCs w:val="20"/>
        </w:rPr>
        <w:t>TRANSITORIOS</w:t>
      </w:r>
    </w:p>
    <w:p w:rsidR="00D56869" w:rsidRPr="00930143" w:rsidRDefault="00D56869" w:rsidP="00D56869">
      <w:pPr>
        <w:ind w:right="-93"/>
        <w:jc w:val="center"/>
        <w:rPr>
          <w:rFonts w:ascii="Arial" w:eastAsia="Arial Unicode MS" w:hAnsi="Arial" w:cs="Arial"/>
          <w:b/>
          <w:sz w:val="20"/>
          <w:szCs w:val="20"/>
        </w:rPr>
      </w:pPr>
    </w:p>
    <w:p w:rsidR="00D56869" w:rsidRPr="00930143" w:rsidRDefault="00D56869" w:rsidP="00D56869">
      <w:pPr>
        <w:ind w:right="-93"/>
        <w:jc w:val="both"/>
        <w:rPr>
          <w:rFonts w:ascii="Arial" w:eastAsia="Arial Unicode MS" w:hAnsi="Arial" w:cs="Arial"/>
          <w:sz w:val="20"/>
          <w:szCs w:val="20"/>
        </w:rPr>
      </w:pPr>
      <w:r w:rsidRPr="00930143">
        <w:rPr>
          <w:rFonts w:ascii="Arial" w:eastAsia="Arial Unicode MS" w:hAnsi="Arial" w:cs="Arial"/>
          <w:b/>
          <w:sz w:val="20"/>
          <w:szCs w:val="20"/>
        </w:rPr>
        <w:t xml:space="preserve">ÚNICO: </w:t>
      </w:r>
      <w:r w:rsidRPr="00930143">
        <w:rPr>
          <w:rFonts w:ascii="Arial" w:eastAsia="Arial Unicode MS" w:hAnsi="Arial" w:cs="Arial"/>
          <w:sz w:val="20"/>
          <w:szCs w:val="20"/>
        </w:rPr>
        <w:t xml:space="preserve">El presente acuerdo entrará en vigor al día siguiente de su suscripción. </w:t>
      </w:r>
    </w:p>
    <w:p w:rsidR="00BA6722" w:rsidRDefault="00BA6722" w:rsidP="00D56869">
      <w:pPr>
        <w:ind w:right="-93"/>
        <w:jc w:val="both"/>
        <w:rPr>
          <w:rFonts w:ascii="Arial" w:eastAsia="Arial Unicode MS" w:hAnsi="Arial" w:cs="Arial"/>
          <w:sz w:val="20"/>
          <w:szCs w:val="20"/>
        </w:rPr>
      </w:pPr>
    </w:p>
    <w:p w:rsidR="00D56869" w:rsidRPr="00930143" w:rsidRDefault="00D56869" w:rsidP="00D56869">
      <w:pPr>
        <w:ind w:right="-93"/>
        <w:jc w:val="both"/>
        <w:rPr>
          <w:rFonts w:ascii="Arial" w:eastAsia="Arial Unicode MS" w:hAnsi="Arial" w:cs="Arial"/>
          <w:sz w:val="20"/>
          <w:szCs w:val="20"/>
        </w:rPr>
      </w:pPr>
      <w:r w:rsidRPr="00930143">
        <w:rPr>
          <w:rFonts w:ascii="Arial" w:eastAsia="Arial Unicode MS" w:hAnsi="Arial" w:cs="Arial"/>
          <w:sz w:val="20"/>
          <w:szCs w:val="20"/>
        </w:rPr>
        <w:t>Saltillo, Coahuila de Zaragoza a treinta y uno de marzo de dos mil diecisiete.</w:t>
      </w:r>
    </w:p>
    <w:p w:rsidR="00D56869" w:rsidRPr="00930143" w:rsidRDefault="00D56869" w:rsidP="00D56869">
      <w:pPr>
        <w:ind w:right="-93"/>
        <w:jc w:val="center"/>
        <w:rPr>
          <w:rFonts w:ascii="Arial" w:eastAsia="Arial Unicode MS" w:hAnsi="Arial" w:cs="Arial"/>
          <w:sz w:val="20"/>
          <w:szCs w:val="20"/>
        </w:rPr>
      </w:pPr>
    </w:p>
    <w:p w:rsidR="00D56869" w:rsidRPr="00930143" w:rsidRDefault="00D56869" w:rsidP="00D56869">
      <w:pPr>
        <w:ind w:right="-93"/>
        <w:jc w:val="center"/>
        <w:rPr>
          <w:rFonts w:ascii="Arial" w:eastAsia="Arial Unicode MS" w:hAnsi="Arial" w:cs="Arial"/>
          <w:b/>
          <w:sz w:val="20"/>
          <w:szCs w:val="20"/>
        </w:rPr>
      </w:pPr>
      <w:r w:rsidRPr="00930143">
        <w:rPr>
          <w:rFonts w:ascii="Arial" w:eastAsia="Arial Unicode MS" w:hAnsi="Arial" w:cs="Arial"/>
          <w:b/>
          <w:sz w:val="20"/>
          <w:szCs w:val="20"/>
        </w:rPr>
        <w:t>ING. ISIDRO LÓPEZ VILLARREAL</w:t>
      </w:r>
    </w:p>
    <w:p w:rsidR="00D56869" w:rsidRDefault="00D56869" w:rsidP="00D56869">
      <w:pPr>
        <w:ind w:right="-93"/>
        <w:jc w:val="center"/>
        <w:rPr>
          <w:rFonts w:ascii="Arial" w:eastAsia="Arial Unicode MS" w:hAnsi="Arial" w:cs="Arial"/>
          <w:b/>
          <w:sz w:val="20"/>
          <w:szCs w:val="20"/>
        </w:rPr>
      </w:pPr>
      <w:r w:rsidRPr="00930143">
        <w:rPr>
          <w:rFonts w:ascii="Arial" w:eastAsia="Arial Unicode MS" w:hAnsi="Arial" w:cs="Arial"/>
          <w:b/>
          <w:sz w:val="20"/>
          <w:szCs w:val="20"/>
        </w:rPr>
        <w:t>PRESIDENTE MUNICIPAL DE SALTILLO</w:t>
      </w:r>
    </w:p>
    <w:p w:rsidR="00D56869" w:rsidRPr="00D56869" w:rsidRDefault="00D56869" w:rsidP="00D56869">
      <w:pPr>
        <w:ind w:right="-93"/>
        <w:jc w:val="center"/>
        <w:rPr>
          <w:rFonts w:ascii="Arial" w:eastAsia="Arial Unicode MS" w:hAnsi="Arial" w:cs="Arial"/>
          <w:sz w:val="20"/>
          <w:szCs w:val="20"/>
        </w:rPr>
      </w:pPr>
      <w:r>
        <w:rPr>
          <w:rFonts w:ascii="Arial" w:eastAsia="Arial Unicode MS" w:hAnsi="Arial" w:cs="Arial"/>
          <w:sz w:val="20"/>
          <w:szCs w:val="20"/>
        </w:rPr>
        <w:t>(Rúbrica)</w:t>
      </w:r>
    </w:p>
    <w:p w:rsidR="00D56869" w:rsidRDefault="00D56869" w:rsidP="008A22F4">
      <w:pPr>
        <w:spacing w:line="360" w:lineRule="auto"/>
        <w:ind w:right="-93"/>
        <w:jc w:val="both"/>
        <w:rPr>
          <w:rFonts w:ascii="Arial" w:hAnsi="Arial" w:cs="Arial"/>
          <w:sz w:val="20"/>
          <w:szCs w:val="20"/>
        </w:rPr>
      </w:pPr>
      <w:r>
        <w:rPr>
          <w:rFonts w:ascii="Arial" w:hAnsi="Arial" w:cs="Arial"/>
          <w:sz w:val="20"/>
          <w:szCs w:val="20"/>
        </w:rPr>
        <w:t>……………………………</w:t>
      </w:r>
    </w:p>
    <w:p w:rsidR="00FC791A" w:rsidRDefault="00FC791A" w:rsidP="008A22F4">
      <w:pPr>
        <w:pStyle w:val="Prrafodelista"/>
        <w:tabs>
          <w:tab w:val="left" w:pos="3090"/>
        </w:tabs>
        <w:ind w:left="0" w:right="-93"/>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 xml:space="preserve">Tarifas para el mes de </w:t>
      </w:r>
      <w:r w:rsidR="009301F7">
        <w:rPr>
          <w:rFonts w:ascii="Arial" w:eastAsia="Times" w:hAnsi="Arial" w:cs="Arial"/>
          <w:sz w:val="20"/>
          <w:szCs w:val="20"/>
          <w:lang w:val="es-MX"/>
        </w:rPr>
        <w:t xml:space="preserve">Abril </w:t>
      </w:r>
      <w:r w:rsidR="00434EE0">
        <w:rPr>
          <w:rFonts w:ascii="Arial" w:eastAsia="Times" w:hAnsi="Arial" w:cs="Arial"/>
          <w:sz w:val="20"/>
          <w:szCs w:val="20"/>
          <w:lang w:val="es-MX"/>
        </w:rPr>
        <w:t>del 2017</w:t>
      </w:r>
      <w:r>
        <w:rPr>
          <w:rFonts w:ascii="Arial" w:eastAsia="Times" w:hAnsi="Arial" w:cs="Arial"/>
          <w:sz w:val="20"/>
          <w:szCs w:val="20"/>
          <w:lang w:val="es-MX"/>
        </w:rPr>
        <w:t>.</w:t>
      </w:r>
    </w:p>
    <w:p w:rsidR="00553D5B" w:rsidRPr="00525338" w:rsidRDefault="00553D5B" w:rsidP="008A22F4">
      <w:pPr>
        <w:ind w:right="-93"/>
        <w:jc w:val="right"/>
        <w:rPr>
          <w:rFonts w:ascii="Arial" w:hAnsi="Arial" w:cs="Arial"/>
          <w:sz w:val="20"/>
          <w:szCs w:val="20"/>
        </w:rPr>
      </w:pPr>
    </w:p>
    <w:p w:rsidR="00BA6722" w:rsidRDefault="00BA6722" w:rsidP="008A22F4">
      <w:pPr>
        <w:ind w:right="-93"/>
        <w:jc w:val="right"/>
        <w:rPr>
          <w:rFonts w:ascii="Arial" w:hAnsi="Arial" w:cs="Arial"/>
          <w:sz w:val="20"/>
          <w:szCs w:val="20"/>
        </w:rPr>
      </w:pPr>
    </w:p>
    <w:p w:rsidR="008A22F4" w:rsidRPr="00D852D9" w:rsidRDefault="008A22F4" w:rsidP="008A22F4">
      <w:pPr>
        <w:ind w:right="-93"/>
        <w:jc w:val="right"/>
        <w:rPr>
          <w:rFonts w:ascii="Arial" w:hAnsi="Arial" w:cs="Arial"/>
          <w:sz w:val="20"/>
          <w:szCs w:val="20"/>
        </w:rPr>
      </w:pPr>
      <w:r w:rsidRPr="00D852D9">
        <w:rPr>
          <w:rFonts w:ascii="Arial" w:hAnsi="Arial" w:cs="Arial"/>
          <w:sz w:val="20"/>
          <w:szCs w:val="20"/>
        </w:rPr>
        <w:t xml:space="preserve">Saltillo, Coahuila a 29 de </w:t>
      </w:r>
      <w:r w:rsidR="00BA6722">
        <w:rPr>
          <w:rFonts w:ascii="Arial" w:hAnsi="Arial" w:cs="Arial"/>
          <w:sz w:val="20"/>
          <w:szCs w:val="20"/>
        </w:rPr>
        <w:t>m</w:t>
      </w:r>
      <w:r w:rsidRPr="00D852D9">
        <w:rPr>
          <w:rFonts w:ascii="Arial" w:hAnsi="Arial" w:cs="Arial"/>
          <w:sz w:val="20"/>
          <w:szCs w:val="20"/>
        </w:rPr>
        <w:t>arzo del 2017.</w:t>
      </w:r>
    </w:p>
    <w:p w:rsidR="008A22F4" w:rsidRPr="00D852D9" w:rsidRDefault="008A22F4" w:rsidP="008A22F4">
      <w:pPr>
        <w:ind w:right="-93"/>
        <w:jc w:val="both"/>
        <w:rPr>
          <w:rFonts w:ascii="Arial" w:hAnsi="Arial" w:cs="Arial"/>
          <w:b/>
          <w:sz w:val="20"/>
          <w:szCs w:val="20"/>
        </w:rPr>
      </w:pPr>
    </w:p>
    <w:p w:rsidR="008A22F4" w:rsidRPr="00D852D9" w:rsidRDefault="008A22F4" w:rsidP="008A22F4">
      <w:pPr>
        <w:ind w:right="-93"/>
        <w:jc w:val="both"/>
        <w:rPr>
          <w:rFonts w:ascii="Arial" w:hAnsi="Arial" w:cs="Arial"/>
          <w:b/>
          <w:sz w:val="20"/>
          <w:szCs w:val="20"/>
        </w:rPr>
      </w:pPr>
    </w:p>
    <w:p w:rsidR="008A22F4" w:rsidRPr="008A22F4" w:rsidRDefault="008A22F4" w:rsidP="008A22F4">
      <w:pPr>
        <w:pStyle w:val="Ttulo1"/>
        <w:spacing w:before="0"/>
        <w:ind w:right="-93"/>
        <w:rPr>
          <w:rFonts w:ascii="Arial" w:hAnsi="Arial" w:cs="Arial"/>
          <w:b/>
          <w:color w:val="auto"/>
          <w:sz w:val="20"/>
          <w:szCs w:val="20"/>
        </w:rPr>
      </w:pPr>
      <w:r w:rsidRPr="008A22F4">
        <w:rPr>
          <w:rFonts w:ascii="Arial" w:hAnsi="Arial" w:cs="Arial"/>
          <w:b/>
          <w:color w:val="auto"/>
          <w:sz w:val="20"/>
          <w:szCs w:val="20"/>
        </w:rPr>
        <w:t>LIC. MARIA ALICIA GARCIA NARRO</w:t>
      </w:r>
    </w:p>
    <w:p w:rsidR="008A22F4" w:rsidRPr="008A22F4" w:rsidRDefault="008A22F4" w:rsidP="008A22F4">
      <w:pPr>
        <w:pStyle w:val="Ttulo1"/>
        <w:spacing w:before="0"/>
        <w:ind w:right="-93"/>
        <w:rPr>
          <w:rFonts w:ascii="Arial" w:hAnsi="Arial" w:cs="Arial"/>
          <w:b/>
          <w:color w:val="auto"/>
          <w:sz w:val="20"/>
          <w:szCs w:val="20"/>
        </w:rPr>
      </w:pPr>
      <w:r w:rsidRPr="008A22F4">
        <w:rPr>
          <w:rFonts w:ascii="Arial" w:hAnsi="Arial" w:cs="Arial"/>
          <w:b/>
          <w:color w:val="auto"/>
          <w:sz w:val="20"/>
          <w:szCs w:val="20"/>
        </w:rPr>
        <w:t>SECRETARIA DEL R. AYUNTAMIENTO DE SALTILLO</w:t>
      </w:r>
    </w:p>
    <w:p w:rsidR="008A22F4" w:rsidRPr="008A22F4" w:rsidRDefault="008A22F4" w:rsidP="008A22F4">
      <w:pPr>
        <w:ind w:right="-93"/>
        <w:jc w:val="both"/>
        <w:rPr>
          <w:rFonts w:ascii="Arial" w:hAnsi="Arial" w:cs="Arial"/>
          <w:b/>
          <w:sz w:val="20"/>
          <w:szCs w:val="20"/>
          <w:lang w:val="es-MX"/>
        </w:rPr>
      </w:pPr>
      <w:r w:rsidRPr="008A22F4">
        <w:rPr>
          <w:rFonts w:ascii="Arial" w:hAnsi="Arial" w:cs="Arial"/>
          <w:b/>
          <w:sz w:val="20"/>
          <w:szCs w:val="20"/>
          <w:lang w:val="es-MX"/>
        </w:rPr>
        <w:t>PRESENTE.-</w:t>
      </w:r>
    </w:p>
    <w:p w:rsidR="008A22F4" w:rsidRPr="008A22F4" w:rsidRDefault="008A22F4" w:rsidP="008A22F4">
      <w:pPr>
        <w:ind w:right="-93"/>
        <w:jc w:val="both"/>
        <w:rPr>
          <w:rFonts w:ascii="Arial" w:hAnsi="Arial" w:cs="Arial"/>
          <w:b/>
          <w:sz w:val="20"/>
          <w:szCs w:val="20"/>
          <w:lang w:val="es-MX"/>
        </w:rPr>
      </w:pPr>
    </w:p>
    <w:p w:rsidR="008A22F4" w:rsidRPr="008A22F4" w:rsidRDefault="008A22F4" w:rsidP="008A22F4">
      <w:pPr>
        <w:pStyle w:val="Textoindependiente"/>
        <w:ind w:right="-93" w:firstLine="708"/>
        <w:rPr>
          <w:rFonts w:ascii="Arial" w:hAnsi="Arial" w:cs="Arial"/>
          <w:sz w:val="20"/>
          <w:szCs w:val="20"/>
          <w:highlight w:val="darkYellow"/>
        </w:rPr>
      </w:pPr>
      <w:r w:rsidRPr="008A22F4">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BA6722">
        <w:rPr>
          <w:rFonts w:ascii="Arial" w:hAnsi="Arial" w:cs="Arial"/>
          <w:sz w:val="20"/>
          <w:szCs w:val="20"/>
        </w:rPr>
        <w:t>a</w:t>
      </w:r>
      <w:r w:rsidRPr="008A22F4">
        <w:rPr>
          <w:rFonts w:ascii="Arial" w:hAnsi="Arial" w:cs="Arial"/>
          <w:b/>
          <w:sz w:val="20"/>
          <w:szCs w:val="20"/>
        </w:rPr>
        <w:t>bril del 2017</w:t>
      </w:r>
      <w:r w:rsidRPr="008A22F4">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8A22F4" w:rsidRPr="008A22F4" w:rsidRDefault="008A22F4" w:rsidP="008A22F4">
      <w:pPr>
        <w:ind w:right="-93"/>
        <w:jc w:val="both"/>
        <w:rPr>
          <w:rFonts w:ascii="Arial" w:hAnsi="Arial" w:cs="Arial"/>
          <w:sz w:val="20"/>
          <w:szCs w:val="20"/>
          <w:lang w:val="es-MX"/>
        </w:rPr>
      </w:pPr>
    </w:p>
    <w:p w:rsidR="008A22F4" w:rsidRPr="008A22F4" w:rsidRDefault="008A22F4" w:rsidP="008A22F4">
      <w:pPr>
        <w:ind w:right="-93" w:firstLine="708"/>
        <w:jc w:val="both"/>
        <w:rPr>
          <w:rFonts w:ascii="Arial" w:hAnsi="Arial" w:cs="Arial"/>
          <w:sz w:val="20"/>
          <w:szCs w:val="20"/>
          <w:lang w:val="es-ES_tradnl"/>
        </w:rPr>
      </w:pPr>
      <w:r w:rsidRPr="008A22F4">
        <w:rPr>
          <w:rFonts w:ascii="Arial" w:hAnsi="Arial" w:cs="Arial"/>
          <w:sz w:val="20"/>
          <w:szCs w:val="20"/>
          <w:lang w:val="es-ES_tradnl"/>
        </w:rPr>
        <w:t>Sin otro particular, agradeciendo sus atenciones, me reitero a sus órdenes para cualquier aclaración a la presente.</w:t>
      </w:r>
    </w:p>
    <w:p w:rsidR="008A22F4" w:rsidRPr="008A22F4" w:rsidRDefault="008A22F4" w:rsidP="008A22F4">
      <w:pPr>
        <w:ind w:right="-93"/>
        <w:jc w:val="both"/>
        <w:rPr>
          <w:rFonts w:ascii="Arial" w:hAnsi="Arial" w:cs="Arial"/>
          <w:sz w:val="20"/>
          <w:szCs w:val="20"/>
          <w:lang w:val="es-ES_tradnl"/>
        </w:rPr>
      </w:pPr>
    </w:p>
    <w:p w:rsidR="00BA6722" w:rsidRDefault="00BA6722" w:rsidP="008A22F4">
      <w:pPr>
        <w:ind w:right="-93"/>
        <w:jc w:val="center"/>
        <w:rPr>
          <w:rFonts w:ascii="Arial" w:hAnsi="Arial" w:cs="Arial"/>
          <w:b/>
          <w:sz w:val="20"/>
          <w:szCs w:val="20"/>
          <w:lang w:val="es-ES_tradnl"/>
        </w:rPr>
      </w:pPr>
    </w:p>
    <w:p w:rsidR="008A22F4" w:rsidRPr="008A22F4" w:rsidRDefault="008A22F4" w:rsidP="008A22F4">
      <w:pPr>
        <w:ind w:right="-93"/>
        <w:jc w:val="center"/>
        <w:rPr>
          <w:rFonts w:ascii="Arial" w:hAnsi="Arial" w:cs="Arial"/>
          <w:b/>
          <w:sz w:val="20"/>
          <w:szCs w:val="20"/>
          <w:lang w:val="es-ES_tradnl"/>
        </w:rPr>
      </w:pPr>
      <w:r w:rsidRPr="008A22F4">
        <w:rPr>
          <w:rFonts w:ascii="Arial" w:hAnsi="Arial" w:cs="Arial"/>
          <w:b/>
          <w:sz w:val="20"/>
          <w:szCs w:val="20"/>
          <w:lang w:val="es-ES_tradnl"/>
        </w:rPr>
        <w:t>A t e n t a m e n t e</w:t>
      </w:r>
    </w:p>
    <w:p w:rsidR="008A22F4" w:rsidRPr="008A22F4" w:rsidRDefault="008A22F4" w:rsidP="008A22F4">
      <w:pPr>
        <w:ind w:right="-93"/>
        <w:jc w:val="center"/>
        <w:rPr>
          <w:rFonts w:ascii="Arial" w:hAnsi="Arial" w:cs="Arial"/>
          <w:b/>
          <w:sz w:val="20"/>
          <w:szCs w:val="20"/>
          <w:lang w:val="es-ES_tradnl"/>
        </w:rPr>
      </w:pPr>
    </w:p>
    <w:p w:rsidR="00BA6722" w:rsidRDefault="00BA6722" w:rsidP="008A22F4">
      <w:pPr>
        <w:ind w:right="-93"/>
        <w:jc w:val="center"/>
        <w:rPr>
          <w:rFonts w:ascii="Arial" w:hAnsi="Arial" w:cs="Arial"/>
          <w:b/>
          <w:sz w:val="20"/>
          <w:szCs w:val="20"/>
          <w:lang w:val="pt-BR"/>
        </w:rPr>
      </w:pPr>
    </w:p>
    <w:p w:rsidR="008A22F4" w:rsidRPr="008A22F4" w:rsidRDefault="008A22F4" w:rsidP="008A22F4">
      <w:pPr>
        <w:ind w:right="-93"/>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Default="008A22F4" w:rsidP="008A22F4">
      <w:pPr>
        <w:ind w:right="-93"/>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Default="008A22F4" w:rsidP="008A22F4">
      <w:pPr>
        <w:ind w:right="-93"/>
        <w:rPr>
          <w:rFonts w:ascii="Arial" w:hAnsi="Arial" w:cs="Arial"/>
          <w:sz w:val="20"/>
          <w:szCs w:val="20"/>
          <w:lang w:val="pt-BR"/>
        </w:rPr>
      </w:pPr>
    </w:p>
    <w:p w:rsidR="00BA6722" w:rsidRPr="008A22F4" w:rsidRDefault="00BA6722" w:rsidP="008A22F4">
      <w:pPr>
        <w:ind w:right="-93"/>
        <w:rPr>
          <w:rFonts w:ascii="Arial" w:hAnsi="Arial" w:cs="Arial"/>
          <w:sz w:val="20"/>
          <w:szCs w:val="20"/>
          <w:lang w:val="pt-BR"/>
        </w:rPr>
      </w:pPr>
    </w:p>
    <w:p w:rsidR="008A22F4" w:rsidRDefault="008A22F4" w:rsidP="008A22F4">
      <w:pPr>
        <w:rPr>
          <w:rFonts w:ascii="Arial" w:hAnsi="Arial" w:cs="Arial"/>
          <w:sz w:val="20"/>
          <w:szCs w:val="20"/>
          <w:lang w:val="pt-BR"/>
        </w:rPr>
      </w:pPr>
    </w:p>
    <w:p w:rsidR="00BA6722" w:rsidRPr="008A22F4" w:rsidRDefault="00BA6722" w:rsidP="008A22F4">
      <w:pPr>
        <w:rPr>
          <w:rFonts w:ascii="Arial" w:hAnsi="Arial" w:cs="Arial"/>
          <w:sz w:val="20"/>
          <w:szCs w:val="20"/>
          <w:lang w:val="pt-BR"/>
        </w:rPr>
      </w:pPr>
    </w:p>
    <w:p w:rsidR="00BA1BDC" w:rsidRDefault="00BA1BDC" w:rsidP="008A22F4">
      <w:pPr>
        <w:ind w:right="-93"/>
        <w:jc w:val="right"/>
        <w:rPr>
          <w:rFonts w:ascii="Arial" w:hAnsi="Arial" w:cs="Arial"/>
          <w:sz w:val="20"/>
          <w:szCs w:val="20"/>
        </w:rPr>
      </w:pPr>
    </w:p>
    <w:p w:rsidR="00BA1BDC" w:rsidRDefault="00BA1BDC" w:rsidP="008A22F4">
      <w:pPr>
        <w:ind w:right="-93"/>
        <w:jc w:val="right"/>
        <w:rPr>
          <w:rFonts w:ascii="Arial" w:hAnsi="Arial" w:cs="Arial"/>
          <w:sz w:val="20"/>
          <w:szCs w:val="20"/>
        </w:rPr>
      </w:pPr>
    </w:p>
    <w:p w:rsidR="008A22F4" w:rsidRPr="008A22F4" w:rsidRDefault="008A22F4" w:rsidP="008A22F4">
      <w:pPr>
        <w:ind w:right="-93"/>
        <w:jc w:val="right"/>
        <w:rPr>
          <w:rFonts w:ascii="Arial" w:hAnsi="Arial" w:cs="Arial"/>
          <w:sz w:val="20"/>
          <w:szCs w:val="20"/>
        </w:rPr>
      </w:pPr>
      <w:r w:rsidRPr="008A22F4">
        <w:rPr>
          <w:rFonts w:ascii="Arial" w:hAnsi="Arial" w:cs="Arial"/>
          <w:sz w:val="20"/>
          <w:szCs w:val="20"/>
        </w:rPr>
        <w:t xml:space="preserve">Saltillo, Coahuila a 29 de </w:t>
      </w:r>
      <w:r w:rsidR="00BA6722">
        <w:rPr>
          <w:rFonts w:ascii="Arial" w:hAnsi="Arial" w:cs="Arial"/>
          <w:sz w:val="20"/>
          <w:szCs w:val="20"/>
        </w:rPr>
        <w:t>m</w:t>
      </w:r>
      <w:r w:rsidRPr="008A22F4">
        <w:rPr>
          <w:rFonts w:ascii="Arial" w:hAnsi="Arial" w:cs="Arial"/>
          <w:sz w:val="20"/>
          <w:szCs w:val="20"/>
        </w:rPr>
        <w:t>arzo del 2017.</w:t>
      </w:r>
    </w:p>
    <w:p w:rsidR="008A22F4" w:rsidRPr="008A22F4" w:rsidRDefault="008A22F4" w:rsidP="008A22F4">
      <w:pPr>
        <w:ind w:right="-93"/>
        <w:jc w:val="right"/>
        <w:rPr>
          <w:rFonts w:ascii="Arial" w:hAnsi="Arial" w:cs="Arial"/>
          <w:sz w:val="20"/>
          <w:szCs w:val="20"/>
        </w:rPr>
      </w:pPr>
    </w:p>
    <w:p w:rsidR="008A22F4" w:rsidRPr="008A22F4" w:rsidRDefault="008A22F4" w:rsidP="008A22F4">
      <w:pPr>
        <w:ind w:right="-93"/>
        <w:jc w:val="both"/>
        <w:rPr>
          <w:rFonts w:ascii="Arial" w:hAnsi="Arial" w:cs="Arial"/>
          <w:b/>
          <w:sz w:val="20"/>
          <w:szCs w:val="20"/>
          <w:lang w:val="es-MX"/>
        </w:rPr>
      </w:pPr>
    </w:p>
    <w:p w:rsidR="008A22F4" w:rsidRPr="008A22F4" w:rsidRDefault="008A22F4" w:rsidP="008A22F4">
      <w:pPr>
        <w:ind w:right="-93"/>
        <w:jc w:val="both"/>
        <w:rPr>
          <w:rFonts w:ascii="Arial" w:hAnsi="Arial" w:cs="Arial"/>
          <w:b/>
          <w:sz w:val="20"/>
          <w:szCs w:val="20"/>
          <w:lang w:val="es-MX"/>
        </w:rPr>
      </w:pPr>
    </w:p>
    <w:p w:rsidR="008A22F4" w:rsidRPr="008A22F4" w:rsidRDefault="008A22F4" w:rsidP="008A22F4">
      <w:pPr>
        <w:ind w:right="-93"/>
        <w:jc w:val="both"/>
        <w:rPr>
          <w:rFonts w:ascii="Arial" w:hAnsi="Arial" w:cs="Arial"/>
          <w:b/>
          <w:sz w:val="20"/>
          <w:szCs w:val="20"/>
          <w:lang w:val="es-MX"/>
        </w:rPr>
      </w:pPr>
    </w:p>
    <w:p w:rsidR="008A22F4" w:rsidRPr="008A22F4" w:rsidRDefault="008A22F4" w:rsidP="008A22F4">
      <w:pPr>
        <w:pStyle w:val="Ttulo1"/>
        <w:spacing w:before="0"/>
        <w:ind w:right="-93"/>
        <w:rPr>
          <w:rFonts w:ascii="Arial" w:hAnsi="Arial" w:cs="Arial"/>
          <w:b/>
          <w:color w:val="auto"/>
          <w:sz w:val="20"/>
          <w:szCs w:val="20"/>
        </w:rPr>
      </w:pPr>
      <w:r w:rsidRPr="008A22F4">
        <w:rPr>
          <w:rFonts w:ascii="Arial" w:hAnsi="Arial" w:cs="Arial"/>
          <w:b/>
          <w:color w:val="auto"/>
          <w:sz w:val="20"/>
          <w:szCs w:val="20"/>
        </w:rPr>
        <w:t>LIC. MARIA ALICIA GARCIA NARRO</w:t>
      </w:r>
    </w:p>
    <w:p w:rsidR="008A22F4" w:rsidRPr="008A22F4" w:rsidRDefault="008A22F4" w:rsidP="008A22F4">
      <w:pPr>
        <w:pStyle w:val="Ttulo1"/>
        <w:spacing w:before="0"/>
        <w:ind w:right="-93"/>
        <w:rPr>
          <w:rFonts w:ascii="Arial" w:hAnsi="Arial" w:cs="Arial"/>
          <w:b/>
          <w:color w:val="auto"/>
          <w:sz w:val="20"/>
          <w:szCs w:val="20"/>
        </w:rPr>
      </w:pPr>
      <w:r w:rsidRPr="008A22F4">
        <w:rPr>
          <w:rFonts w:ascii="Arial" w:hAnsi="Arial" w:cs="Arial"/>
          <w:b/>
          <w:color w:val="auto"/>
          <w:sz w:val="20"/>
          <w:szCs w:val="20"/>
        </w:rPr>
        <w:t>SECRETARIA DEL R. AYUNTAMIENTO DE SALTILLO</w:t>
      </w:r>
    </w:p>
    <w:p w:rsidR="008A22F4" w:rsidRPr="008A22F4" w:rsidRDefault="008A22F4" w:rsidP="008A22F4">
      <w:pPr>
        <w:ind w:right="-93"/>
        <w:jc w:val="both"/>
        <w:rPr>
          <w:rFonts w:ascii="Arial" w:hAnsi="Arial" w:cs="Arial"/>
          <w:b/>
          <w:sz w:val="20"/>
          <w:szCs w:val="20"/>
          <w:lang w:val="es-MX"/>
        </w:rPr>
      </w:pPr>
      <w:r w:rsidRPr="008A22F4">
        <w:rPr>
          <w:rFonts w:ascii="Arial" w:hAnsi="Arial" w:cs="Arial"/>
          <w:b/>
          <w:sz w:val="20"/>
          <w:szCs w:val="20"/>
          <w:lang w:val="es-MX"/>
        </w:rPr>
        <w:t>PRESENTE.-</w:t>
      </w:r>
    </w:p>
    <w:p w:rsidR="008A22F4" w:rsidRPr="008A22F4" w:rsidRDefault="008A22F4" w:rsidP="008A22F4">
      <w:pPr>
        <w:ind w:right="-93"/>
        <w:jc w:val="both"/>
        <w:rPr>
          <w:rFonts w:ascii="Arial" w:hAnsi="Arial" w:cs="Arial"/>
          <w:sz w:val="20"/>
          <w:szCs w:val="20"/>
          <w:lang w:val="es-MX"/>
        </w:rPr>
      </w:pPr>
    </w:p>
    <w:p w:rsidR="008A22F4" w:rsidRPr="008A22F4" w:rsidRDefault="008A22F4" w:rsidP="008A22F4">
      <w:pPr>
        <w:ind w:right="-93"/>
        <w:jc w:val="both"/>
        <w:rPr>
          <w:rFonts w:ascii="Arial" w:hAnsi="Arial" w:cs="Arial"/>
          <w:sz w:val="20"/>
          <w:szCs w:val="20"/>
          <w:lang w:val="es-MX"/>
        </w:rPr>
      </w:pPr>
    </w:p>
    <w:p w:rsidR="008A22F4" w:rsidRPr="008A22F4" w:rsidRDefault="008A22F4" w:rsidP="008A22F4">
      <w:pPr>
        <w:ind w:right="-93"/>
        <w:jc w:val="both"/>
        <w:rPr>
          <w:rFonts w:ascii="Arial" w:hAnsi="Arial" w:cs="Arial"/>
          <w:sz w:val="20"/>
          <w:szCs w:val="20"/>
          <w:lang w:val="es-MX"/>
        </w:rPr>
      </w:pPr>
    </w:p>
    <w:p w:rsidR="008A22F4" w:rsidRPr="008A22F4" w:rsidRDefault="008A22F4" w:rsidP="008A22F4">
      <w:pPr>
        <w:ind w:right="-93"/>
        <w:jc w:val="both"/>
        <w:rPr>
          <w:rFonts w:ascii="Arial" w:hAnsi="Arial" w:cs="Arial"/>
          <w:sz w:val="20"/>
          <w:szCs w:val="20"/>
          <w:lang w:val="es-MX"/>
        </w:rPr>
      </w:pPr>
    </w:p>
    <w:p w:rsidR="008A22F4" w:rsidRPr="008A22F4" w:rsidRDefault="008A22F4" w:rsidP="008A22F4">
      <w:pPr>
        <w:pStyle w:val="Textoindependiente"/>
        <w:ind w:right="-93" w:firstLine="708"/>
        <w:rPr>
          <w:rFonts w:ascii="Arial" w:hAnsi="Arial" w:cs="Arial"/>
          <w:b/>
          <w:sz w:val="20"/>
          <w:szCs w:val="20"/>
        </w:rPr>
      </w:pPr>
      <w:r w:rsidRPr="008A22F4">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8A22F4">
        <w:rPr>
          <w:rFonts w:ascii="Arial" w:hAnsi="Arial" w:cs="Arial"/>
          <w:b/>
          <w:sz w:val="20"/>
          <w:szCs w:val="20"/>
        </w:rPr>
        <w:t xml:space="preserve"> </w:t>
      </w:r>
      <w:r w:rsidR="00BA1BDC">
        <w:rPr>
          <w:rFonts w:ascii="Arial" w:hAnsi="Arial" w:cs="Arial"/>
          <w:b/>
          <w:sz w:val="20"/>
          <w:szCs w:val="20"/>
        </w:rPr>
        <w:t>a</w:t>
      </w:r>
      <w:r w:rsidRPr="008A22F4">
        <w:rPr>
          <w:rFonts w:ascii="Arial" w:hAnsi="Arial" w:cs="Arial"/>
          <w:b/>
          <w:sz w:val="20"/>
          <w:szCs w:val="20"/>
        </w:rPr>
        <w:t>bril del 2017.</w:t>
      </w:r>
    </w:p>
    <w:p w:rsidR="008A22F4" w:rsidRPr="008A22F4" w:rsidRDefault="008A22F4" w:rsidP="008A22F4">
      <w:pPr>
        <w:pStyle w:val="Textoindependiente"/>
        <w:ind w:right="-93" w:firstLine="708"/>
        <w:rPr>
          <w:rFonts w:ascii="Arial" w:hAnsi="Arial" w:cs="Arial"/>
          <w:sz w:val="20"/>
          <w:szCs w:val="20"/>
        </w:rPr>
      </w:pPr>
    </w:p>
    <w:p w:rsidR="00BA1BDC" w:rsidRDefault="00BA1BDC" w:rsidP="008A22F4">
      <w:pPr>
        <w:pStyle w:val="Textoindependiente"/>
        <w:ind w:right="-93" w:firstLine="708"/>
        <w:rPr>
          <w:rFonts w:ascii="Arial" w:hAnsi="Arial" w:cs="Arial"/>
          <w:sz w:val="20"/>
          <w:szCs w:val="20"/>
        </w:rPr>
      </w:pPr>
    </w:p>
    <w:p w:rsidR="00BA1BDC" w:rsidRDefault="00BA1BDC" w:rsidP="008A22F4">
      <w:pPr>
        <w:pStyle w:val="Textoindependiente"/>
        <w:ind w:right="-93" w:firstLine="708"/>
        <w:rPr>
          <w:rFonts w:ascii="Arial" w:hAnsi="Arial" w:cs="Arial"/>
          <w:sz w:val="20"/>
          <w:szCs w:val="20"/>
        </w:rPr>
      </w:pPr>
    </w:p>
    <w:p w:rsidR="008A22F4" w:rsidRPr="008A22F4" w:rsidRDefault="008A22F4" w:rsidP="008A22F4">
      <w:pPr>
        <w:pStyle w:val="Textoindependiente"/>
        <w:ind w:right="-93" w:firstLine="708"/>
        <w:rPr>
          <w:rFonts w:ascii="Arial" w:hAnsi="Arial" w:cs="Arial"/>
          <w:sz w:val="20"/>
          <w:szCs w:val="20"/>
        </w:rPr>
      </w:pPr>
      <w:r w:rsidRPr="008A22F4">
        <w:rPr>
          <w:rFonts w:ascii="Arial" w:hAnsi="Arial" w:cs="Arial"/>
          <w:sz w:val="20"/>
          <w:szCs w:val="20"/>
        </w:rPr>
        <w:t xml:space="preserve">Las tarifas para el mes de </w:t>
      </w:r>
      <w:r w:rsidR="00BA1BDC">
        <w:rPr>
          <w:rFonts w:ascii="Arial" w:hAnsi="Arial" w:cs="Arial"/>
          <w:b/>
          <w:sz w:val="20"/>
          <w:szCs w:val="20"/>
        </w:rPr>
        <w:t xml:space="preserve"> a</w:t>
      </w:r>
      <w:r w:rsidRPr="008A22F4">
        <w:rPr>
          <w:rFonts w:ascii="Arial" w:hAnsi="Arial" w:cs="Arial"/>
          <w:b/>
          <w:sz w:val="20"/>
          <w:szCs w:val="20"/>
        </w:rPr>
        <w:t>bril del 2016</w:t>
      </w:r>
      <w:r w:rsidRPr="008A22F4">
        <w:rPr>
          <w:rFonts w:ascii="Arial" w:hAnsi="Arial" w:cs="Arial"/>
          <w:sz w:val="20"/>
          <w:szCs w:val="20"/>
        </w:rPr>
        <w:t xml:space="preserve"> </w:t>
      </w:r>
      <w:r w:rsidRPr="008A22F4">
        <w:rPr>
          <w:rFonts w:ascii="Arial" w:hAnsi="Arial" w:cs="Arial"/>
          <w:b/>
          <w:sz w:val="20"/>
          <w:szCs w:val="20"/>
        </w:rPr>
        <w:t xml:space="preserve"> </w:t>
      </w:r>
      <w:r w:rsidRPr="008A22F4">
        <w:rPr>
          <w:rFonts w:ascii="Arial" w:hAnsi="Arial" w:cs="Arial"/>
          <w:sz w:val="20"/>
          <w:szCs w:val="20"/>
        </w:rPr>
        <w:t xml:space="preserve">se regirán de acuerdo al Índice Nacional de Precios al Consumidor de Febrero del 2017 (publicado el día  10 de </w:t>
      </w:r>
      <w:r w:rsidR="00BA1BDC">
        <w:rPr>
          <w:rFonts w:ascii="Arial" w:hAnsi="Arial" w:cs="Arial"/>
          <w:sz w:val="20"/>
          <w:szCs w:val="20"/>
        </w:rPr>
        <w:t>m</w:t>
      </w:r>
      <w:r w:rsidRPr="008A22F4">
        <w:rPr>
          <w:rFonts w:ascii="Arial" w:hAnsi="Arial" w:cs="Arial"/>
          <w:sz w:val="20"/>
          <w:szCs w:val="20"/>
        </w:rPr>
        <w:t xml:space="preserve">arzo del 2017), el cual fue de 125.318 puntos. </w:t>
      </w:r>
    </w:p>
    <w:p w:rsidR="008A22F4" w:rsidRDefault="008A22F4" w:rsidP="008A22F4">
      <w:pPr>
        <w:pStyle w:val="Textoindependiente"/>
        <w:ind w:right="-93" w:firstLine="708"/>
        <w:rPr>
          <w:rFonts w:ascii="Arial" w:hAnsi="Arial" w:cs="Arial"/>
          <w:sz w:val="20"/>
          <w:szCs w:val="20"/>
        </w:rPr>
      </w:pPr>
    </w:p>
    <w:p w:rsidR="00BA1BDC" w:rsidRPr="008A22F4" w:rsidRDefault="00BA1BDC" w:rsidP="008A22F4">
      <w:pPr>
        <w:pStyle w:val="Textoindependiente"/>
        <w:ind w:right="-93" w:firstLine="708"/>
        <w:rPr>
          <w:rFonts w:ascii="Arial" w:hAnsi="Arial" w:cs="Arial"/>
          <w:sz w:val="20"/>
          <w:szCs w:val="20"/>
        </w:rPr>
      </w:pPr>
    </w:p>
    <w:p w:rsidR="008A22F4" w:rsidRPr="008A22F4" w:rsidRDefault="008A22F4" w:rsidP="008A22F4">
      <w:pPr>
        <w:pStyle w:val="Textoindependiente"/>
        <w:ind w:right="-93" w:firstLine="708"/>
        <w:rPr>
          <w:rFonts w:ascii="Arial" w:hAnsi="Arial" w:cs="Arial"/>
          <w:sz w:val="20"/>
          <w:szCs w:val="20"/>
        </w:rPr>
      </w:pPr>
      <w:r w:rsidRPr="008A22F4">
        <w:rPr>
          <w:rFonts w:ascii="Arial" w:hAnsi="Arial" w:cs="Arial"/>
          <w:sz w:val="20"/>
          <w:szCs w:val="20"/>
        </w:rPr>
        <w:t>Dicho número representa una variación de 0</w:t>
      </w:r>
      <w:r w:rsidRPr="008A22F4">
        <w:rPr>
          <w:rFonts w:ascii="Arial" w:hAnsi="Arial" w:cs="Arial"/>
          <w:b/>
          <w:sz w:val="20"/>
          <w:szCs w:val="20"/>
        </w:rPr>
        <w:t>.58</w:t>
      </w:r>
      <w:r w:rsidRPr="008A22F4">
        <w:rPr>
          <w:rFonts w:ascii="Arial" w:hAnsi="Arial" w:cs="Arial"/>
          <w:b/>
          <w:bCs/>
          <w:sz w:val="20"/>
          <w:szCs w:val="20"/>
        </w:rPr>
        <w:t>%</w:t>
      </w:r>
      <w:r w:rsidRPr="008A22F4">
        <w:rPr>
          <w:rFonts w:ascii="Arial" w:hAnsi="Arial" w:cs="Arial"/>
          <w:sz w:val="20"/>
          <w:szCs w:val="20"/>
        </w:rPr>
        <w:t xml:space="preserve"> respecto al índice correspondiente al mes de </w:t>
      </w:r>
      <w:r w:rsidR="00BA1BDC">
        <w:rPr>
          <w:rFonts w:ascii="Arial" w:hAnsi="Arial" w:cs="Arial"/>
          <w:sz w:val="20"/>
          <w:szCs w:val="20"/>
        </w:rPr>
        <w:t>e</w:t>
      </w:r>
      <w:r w:rsidRPr="008A22F4">
        <w:rPr>
          <w:rFonts w:ascii="Arial" w:hAnsi="Arial" w:cs="Arial"/>
          <w:sz w:val="20"/>
          <w:szCs w:val="20"/>
        </w:rPr>
        <w:t>nero del 2017, que fue de 124.598  puntos.</w:t>
      </w:r>
    </w:p>
    <w:p w:rsidR="008A22F4" w:rsidRPr="008A22F4" w:rsidRDefault="008A22F4" w:rsidP="008A22F4">
      <w:pPr>
        <w:pStyle w:val="Textoindependiente"/>
        <w:ind w:right="-93" w:firstLine="708"/>
        <w:rPr>
          <w:rFonts w:ascii="Arial" w:hAnsi="Arial" w:cs="Arial"/>
          <w:sz w:val="20"/>
          <w:szCs w:val="20"/>
        </w:rPr>
      </w:pPr>
    </w:p>
    <w:p w:rsidR="00BA1BDC" w:rsidRDefault="00BA1BDC" w:rsidP="008A22F4">
      <w:pPr>
        <w:pStyle w:val="Textoindependiente"/>
        <w:ind w:right="-93" w:firstLine="708"/>
        <w:rPr>
          <w:rFonts w:ascii="Arial" w:hAnsi="Arial" w:cs="Arial"/>
          <w:sz w:val="20"/>
          <w:szCs w:val="20"/>
        </w:rPr>
      </w:pPr>
    </w:p>
    <w:p w:rsidR="00BA1BDC" w:rsidRDefault="00BA1BDC" w:rsidP="008A22F4">
      <w:pPr>
        <w:pStyle w:val="Textoindependiente"/>
        <w:ind w:right="-93" w:firstLine="708"/>
        <w:rPr>
          <w:rFonts w:ascii="Arial" w:hAnsi="Arial" w:cs="Arial"/>
          <w:sz w:val="20"/>
          <w:szCs w:val="20"/>
        </w:rPr>
      </w:pPr>
    </w:p>
    <w:p w:rsidR="008A22F4" w:rsidRPr="008A22F4" w:rsidRDefault="008A22F4" w:rsidP="008A22F4">
      <w:pPr>
        <w:pStyle w:val="Textoindependiente"/>
        <w:ind w:right="-93" w:firstLine="708"/>
        <w:rPr>
          <w:rFonts w:ascii="Arial" w:hAnsi="Arial" w:cs="Arial"/>
          <w:sz w:val="20"/>
          <w:szCs w:val="20"/>
        </w:rPr>
      </w:pPr>
      <w:r w:rsidRPr="008A22F4">
        <w:rPr>
          <w:rFonts w:ascii="Arial" w:hAnsi="Arial" w:cs="Arial"/>
          <w:sz w:val="20"/>
          <w:szCs w:val="20"/>
        </w:rPr>
        <w:t>Estas tarifas no incluyen I.V.A.</w:t>
      </w:r>
    </w:p>
    <w:p w:rsidR="008A22F4" w:rsidRPr="008A22F4" w:rsidRDefault="008A22F4" w:rsidP="008A22F4">
      <w:pPr>
        <w:pStyle w:val="Textoindependiente"/>
        <w:ind w:right="-93"/>
        <w:rPr>
          <w:rFonts w:ascii="Arial" w:hAnsi="Arial" w:cs="Arial"/>
          <w:sz w:val="20"/>
          <w:szCs w:val="20"/>
        </w:rPr>
      </w:pPr>
    </w:p>
    <w:p w:rsidR="008A22F4" w:rsidRPr="008A22F4" w:rsidRDefault="008A22F4" w:rsidP="008A22F4">
      <w:pPr>
        <w:pStyle w:val="Textoindependiente"/>
        <w:ind w:right="-93"/>
        <w:rPr>
          <w:rFonts w:ascii="Arial" w:hAnsi="Arial" w:cs="Arial"/>
          <w:sz w:val="20"/>
          <w:szCs w:val="20"/>
        </w:rPr>
      </w:pPr>
    </w:p>
    <w:p w:rsidR="008A22F4" w:rsidRPr="008A22F4" w:rsidRDefault="008A22F4" w:rsidP="008A22F4">
      <w:pPr>
        <w:pStyle w:val="Textoindependiente"/>
        <w:ind w:right="-93"/>
        <w:rPr>
          <w:rFonts w:ascii="Arial" w:hAnsi="Arial" w:cs="Arial"/>
          <w:sz w:val="20"/>
          <w:szCs w:val="20"/>
        </w:rPr>
      </w:pPr>
    </w:p>
    <w:p w:rsidR="008A22F4" w:rsidRPr="008A22F4" w:rsidRDefault="008A22F4" w:rsidP="008A22F4">
      <w:pPr>
        <w:pStyle w:val="Textoindependiente"/>
        <w:ind w:right="-93"/>
        <w:rPr>
          <w:rFonts w:ascii="Arial" w:hAnsi="Arial" w:cs="Arial"/>
          <w:sz w:val="20"/>
          <w:szCs w:val="20"/>
        </w:rPr>
      </w:pPr>
    </w:p>
    <w:p w:rsidR="008A22F4" w:rsidRPr="008A22F4" w:rsidRDefault="008A22F4" w:rsidP="008A22F4">
      <w:pPr>
        <w:ind w:right="-93"/>
        <w:jc w:val="both"/>
        <w:rPr>
          <w:rFonts w:ascii="Arial" w:hAnsi="Arial" w:cs="Arial"/>
          <w:sz w:val="20"/>
          <w:szCs w:val="20"/>
          <w:lang w:val="es-MX"/>
        </w:rPr>
      </w:pPr>
      <w:r w:rsidRPr="008A22F4">
        <w:rPr>
          <w:rFonts w:ascii="Arial" w:hAnsi="Arial" w:cs="Arial"/>
          <w:sz w:val="20"/>
          <w:szCs w:val="20"/>
          <w:lang w:val="es-MX"/>
        </w:rPr>
        <w:tab/>
      </w:r>
    </w:p>
    <w:p w:rsidR="008A22F4" w:rsidRPr="008A22F4" w:rsidRDefault="008A22F4" w:rsidP="008A22F4">
      <w:pPr>
        <w:ind w:right="-93"/>
        <w:jc w:val="center"/>
        <w:rPr>
          <w:rFonts w:ascii="Arial" w:hAnsi="Arial" w:cs="Arial"/>
          <w:sz w:val="20"/>
          <w:szCs w:val="20"/>
          <w:lang w:val="es-MX"/>
        </w:rPr>
      </w:pPr>
    </w:p>
    <w:p w:rsidR="008A22F4" w:rsidRPr="008A22F4" w:rsidRDefault="008A22F4" w:rsidP="008A22F4">
      <w:pPr>
        <w:ind w:right="-93"/>
        <w:jc w:val="center"/>
        <w:rPr>
          <w:rFonts w:ascii="Arial" w:hAnsi="Arial" w:cs="Arial"/>
          <w:sz w:val="20"/>
          <w:szCs w:val="20"/>
          <w:lang w:val="es-MX"/>
        </w:rPr>
      </w:pPr>
    </w:p>
    <w:p w:rsidR="008A22F4" w:rsidRPr="008A22F4" w:rsidRDefault="008A22F4" w:rsidP="008A22F4">
      <w:pPr>
        <w:ind w:right="-93"/>
        <w:jc w:val="center"/>
        <w:rPr>
          <w:rFonts w:ascii="Arial" w:hAnsi="Arial" w:cs="Arial"/>
          <w:sz w:val="20"/>
          <w:szCs w:val="20"/>
          <w:lang w:val="es-MX"/>
        </w:rPr>
      </w:pPr>
    </w:p>
    <w:p w:rsidR="008A22F4" w:rsidRPr="008A22F4" w:rsidRDefault="008A22F4" w:rsidP="008A22F4">
      <w:pPr>
        <w:ind w:right="-93"/>
        <w:jc w:val="center"/>
        <w:rPr>
          <w:rFonts w:ascii="Arial" w:hAnsi="Arial" w:cs="Arial"/>
          <w:sz w:val="20"/>
          <w:szCs w:val="20"/>
          <w:lang w:val="es-MX"/>
        </w:rPr>
      </w:pPr>
    </w:p>
    <w:p w:rsidR="008A22F4" w:rsidRPr="008A22F4" w:rsidRDefault="008A22F4" w:rsidP="008A22F4">
      <w:pPr>
        <w:ind w:right="-93"/>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Default="008A22F4" w:rsidP="008A22F4">
      <w:pPr>
        <w:ind w:right="-93"/>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Pr="008A22F4" w:rsidRDefault="008A22F4" w:rsidP="008A22F4">
      <w:pPr>
        <w:ind w:right="-93"/>
        <w:jc w:val="center"/>
        <w:rPr>
          <w:rFonts w:ascii="Arial" w:hAnsi="Arial" w:cs="Arial"/>
          <w:b/>
          <w:sz w:val="20"/>
          <w:szCs w:val="20"/>
          <w:lang w:val="pt-BR"/>
        </w:rPr>
      </w:pPr>
    </w:p>
    <w:p w:rsidR="008A22F4" w:rsidRPr="008A22F4" w:rsidRDefault="008A22F4" w:rsidP="008A22F4">
      <w:pPr>
        <w:ind w:right="-93"/>
        <w:rPr>
          <w:rFonts w:ascii="Arial" w:hAnsi="Arial" w:cs="Arial"/>
          <w:sz w:val="20"/>
          <w:szCs w:val="20"/>
        </w:rPr>
      </w:pPr>
    </w:p>
    <w:p w:rsidR="008A22F4" w:rsidRPr="008A22F4" w:rsidRDefault="008A22F4" w:rsidP="008A22F4">
      <w:pPr>
        <w:ind w:right="-93"/>
        <w:rPr>
          <w:rFonts w:ascii="Arial" w:hAnsi="Arial" w:cs="Arial"/>
          <w:sz w:val="20"/>
          <w:szCs w:val="20"/>
        </w:rPr>
      </w:pPr>
    </w:p>
    <w:p w:rsidR="008A22F4" w:rsidRPr="008A22F4" w:rsidRDefault="008A22F4" w:rsidP="008A22F4">
      <w:pPr>
        <w:ind w:right="-93"/>
        <w:rPr>
          <w:rFonts w:ascii="Arial" w:hAnsi="Arial" w:cs="Arial"/>
          <w:sz w:val="20"/>
          <w:szCs w:val="20"/>
        </w:rPr>
      </w:pPr>
    </w:p>
    <w:p w:rsidR="008A22F4" w:rsidRPr="008A22F4" w:rsidRDefault="008A22F4" w:rsidP="008A22F4">
      <w:pPr>
        <w:ind w:right="-93"/>
        <w:rPr>
          <w:rFonts w:ascii="Arial" w:hAnsi="Arial" w:cs="Arial"/>
          <w:sz w:val="20"/>
          <w:szCs w:val="20"/>
        </w:rPr>
      </w:pPr>
    </w:p>
    <w:p w:rsidR="008A22F4" w:rsidRPr="00BA1BDC" w:rsidRDefault="008A22F4" w:rsidP="008A22F4">
      <w:pPr>
        <w:ind w:right="-93"/>
        <w:rPr>
          <w:rFonts w:ascii="Arial" w:hAnsi="Arial" w:cs="Arial"/>
          <w:sz w:val="20"/>
          <w:szCs w:val="20"/>
          <w:lang w:val="es-MX"/>
        </w:rPr>
      </w:pPr>
    </w:p>
    <w:p w:rsidR="008A22F4" w:rsidRPr="00BA1BDC" w:rsidRDefault="008A22F4" w:rsidP="008A22F4">
      <w:pPr>
        <w:ind w:right="-93"/>
        <w:rPr>
          <w:rFonts w:ascii="Arial" w:hAnsi="Arial" w:cs="Arial"/>
          <w:sz w:val="20"/>
          <w:szCs w:val="20"/>
          <w:lang w:val="es-MX"/>
        </w:rPr>
      </w:pPr>
    </w:p>
    <w:p w:rsidR="008A22F4" w:rsidRPr="00BA1BDC" w:rsidRDefault="008A22F4" w:rsidP="008A22F4">
      <w:pPr>
        <w:ind w:right="-93"/>
        <w:rPr>
          <w:rFonts w:ascii="Arial" w:hAnsi="Arial" w:cs="Arial"/>
          <w:sz w:val="20"/>
          <w:szCs w:val="20"/>
          <w:lang w:val="es-MX"/>
        </w:rPr>
      </w:pPr>
    </w:p>
    <w:p w:rsidR="008A22F4" w:rsidRPr="008A22F4" w:rsidRDefault="008A22F4" w:rsidP="008A22F4">
      <w:pPr>
        <w:rPr>
          <w:rFonts w:ascii="Arial" w:hAnsi="Arial" w:cs="Arial"/>
          <w:sz w:val="20"/>
          <w:szCs w:val="20"/>
          <w:lang w:val="en-US"/>
        </w:rPr>
      </w:pPr>
      <w:r w:rsidRPr="008A22F4">
        <w:rPr>
          <w:rFonts w:ascii="Arial" w:hAnsi="Arial" w:cs="Arial"/>
          <w:noProof/>
          <w:sz w:val="20"/>
          <w:szCs w:val="20"/>
          <w:lang w:val="es-MX" w:eastAsia="es-MX"/>
        </w:rPr>
        <w:drawing>
          <wp:inline distT="0" distB="0" distL="0" distR="0">
            <wp:extent cx="5779135" cy="428688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9135" cy="4286885"/>
                    </a:xfrm>
                    <a:prstGeom prst="rect">
                      <a:avLst/>
                    </a:prstGeom>
                    <a:noFill/>
                    <a:ln>
                      <a:noFill/>
                    </a:ln>
                  </pic:spPr>
                </pic:pic>
              </a:graphicData>
            </a:graphic>
          </wp:inline>
        </w:drawing>
      </w:r>
    </w:p>
    <w:p w:rsidR="008A22F4" w:rsidRPr="008A22F4" w:rsidRDefault="008A22F4" w:rsidP="008A22F4">
      <w:pPr>
        <w:rPr>
          <w:rFonts w:ascii="Arial" w:hAnsi="Arial" w:cs="Arial"/>
          <w:sz w:val="20"/>
          <w:szCs w:val="20"/>
          <w:lang w:val="en-US"/>
        </w:rPr>
      </w:pPr>
    </w:p>
    <w:p w:rsidR="008A22F4" w:rsidRPr="008A22F4" w:rsidRDefault="008A22F4" w:rsidP="008A22F4">
      <w:pPr>
        <w:rPr>
          <w:rFonts w:ascii="Arial" w:hAnsi="Arial" w:cs="Arial"/>
          <w:sz w:val="20"/>
          <w:szCs w:val="20"/>
          <w:lang w:val="en-US"/>
        </w:rPr>
      </w:pPr>
    </w:p>
    <w:p w:rsidR="008A22F4" w:rsidRPr="008A22F4" w:rsidRDefault="008A22F4" w:rsidP="008A22F4">
      <w:pPr>
        <w:rPr>
          <w:rFonts w:ascii="Arial" w:hAnsi="Arial" w:cs="Arial"/>
          <w:sz w:val="20"/>
          <w:szCs w:val="20"/>
          <w:lang w:val="en-US"/>
        </w:rPr>
      </w:pPr>
    </w:p>
    <w:p w:rsidR="008A22F4" w:rsidRPr="008A22F4" w:rsidRDefault="008A22F4" w:rsidP="008A22F4">
      <w:pPr>
        <w:rPr>
          <w:rFonts w:ascii="Arial" w:hAnsi="Arial" w:cs="Arial"/>
          <w:sz w:val="20"/>
          <w:szCs w:val="20"/>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r w:rsidRPr="008A22F4">
        <w:rPr>
          <w:rFonts w:ascii="Arial" w:hAnsi="Arial" w:cs="Arial"/>
          <w:sz w:val="20"/>
          <w:szCs w:val="20"/>
          <w:lang w:val="es-MX"/>
        </w:rPr>
        <w:t>El precio unitario, se multiplica por la cantidad de metros cúbicos</w:t>
      </w: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es-MX"/>
        </w:rPr>
      </w:pPr>
      <w:r w:rsidRPr="008A22F4">
        <w:rPr>
          <w:rFonts w:ascii="Arial" w:hAnsi="Arial" w:cs="Arial"/>
          <w:noProof/>
          <w:sz w:val="20"/>
          <w:szCs w:val="20"/>
          <w:lang w:val="es-MX" w:eastAsia="es-MX"/>
        </w:rPr>
        <w:drawing>
          <wp:inline distT="0" distB="0" distL="0" distR="0">
            <wp:extent cx="5866765" cy="3599180"/>
            <wp:effectExtent l="0" t="0" r="635"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6765" cy="3599180"/>
                    </a:xfrm>
                    <a:prstGeom prst="rect">
                      <a:avLst/>
                    </a:prstGeom>
                    <a:noFill/>
                    <a:ln>
                      <a:noFill/>
                    </a:ln>
                  </pic:spPr>
                </pic:pic>
              </a:graphicData>
            </a:graphic>
          </wp:inline>
        </w:drawing>
      </w: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sz w:val="20"/>
          <w:szCs w:val="20"/>
        </w:rPr>
      </w:pPr>
    </w:p>
    <w:p w:rsidR="008A22F4" w:rsidRPr="008A22F4" w:rsidRDefault="008A22F4" w:rsidP="008A22F4">
      <w:pPr>
        <w:jc w:val="center"/>
        <w:rPr>
          <w:rFonts w:ascii="Arial" w:hAnsi="Arial" w:cs="Arial"/>
          <w:sz w:val="20"/>
          <w:szCs w:val="20"/>
        </w:rPr>
      </w:pPr>
    </w:p>
    <w:p w:rsidR="008A22F4" w:rsidRPr="008A22F4" w:rsidRDefault="008A22F4" w:rsidP="008A22F4">
      <w:pPr>
        <w:jc w:val="center"/>
        <w:rPr>
          <w:rFonts w:ascii="Arial" w:hAnsi="Arial" w:cs="Arial"/>
          <w:sz w:val="20"/>
          <w:szCs w:val="20"/>
        </w:rPr>
      </w:pPr>
    </w:p>
    <w:p w:rsidR="008A22F4" w:rsidRPr="008A22F4" w:rsidRDefault="008A22F4" w:rsidP="008A22F4">
      <w:pPr>
        <w:jc w:val="center"/>
        <w:rPr>
          <w:rFonts w:ascii="Arial" w:hAnsi="Arial" w:cs="Arial"/>
          <w:sz w:val="20"/>
          <w:szCs w:val="20"/>
        </w:rPr>
      </w:pPr>
    </w:p>
    <w:p w:rsidR="008A22F4" w:rsidRPr="008A22F4" w:rsidRDefault="008A22F4" w:rsidP="008A22F4">
      <w:pPr>
        <w:jc w:val="center"/>
        <w:rPr>
          <w:rFonts w:ascii="Arial" w:hAnsi="Arial" w:cs="Arial"/>
          <w:sz w:val="20"/>
          <w:szCs w:val="20"/>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rPr>
          <w:rFonts w:ascii="Arial" w:hAnsi="Arial" w:cs="Arial"/>
          <w:sz w:val="20"/>
          <w:szCs w:val="20"/>
        </w:rPr>
      </w:pPr>
      <w:r w:rsidRPr="008A22F4">
        <w:rPr>
          <w:rFonts w:ascii="Arial" w:hAnsi="Arial" w:cs="Arial"/>
          <w:sz w:val="20"/>
          <w:szCs w:val="20"/>
        </w:rPr>
        <w:t>El precio unitario, se multiplica por la cantidad de metros cúbicos.</w:t>
      </w:r>
    </w:p>
    <w:p w:rsidR="008A22F4" w:rsidRPr="008A22F4" w:rsidRDefault="008A22F4" w:rsidP="008A22F4">
      <w:pPr>
        <w:rPr>
          <w:rFonts w:ascii="Arial" w:hAnsi="Arial" w:cs="Arial"/>
          <w:sz w:val="20"/>
          <w:szCs w:val="20"/>
        </w:rPr>
      </w:pPr>
    </w:p>
    <w:p w:rsidR="008A22F4" w:rsidRPr="008A22F4" w:rsidRDefault="008A22F4" w:rsidP="008A22F4">
      <w:pPr>
        <w:rPr>
          <w:rFonts w:ascii="Arial" w:hAnsi="Arial" w:cs="Arial"/>
          <w:sz w:val="20"/>
          <w:szCs w:val="20"/>
        </w:rPr>
      </w:pPr>
    </w:p>
    <w:p w:rsidR="008A22F4" w:rsidRPr="008A22F4" w:rsidRDefault="008A22F4" w:rsidP="008A22F4">
      <w:pPr>
        <w:rPr>
          <w:rFonts w:ascii="Arial" w:hAnsi="Arial" w:cs="Arial"/>
          <w:sz w:val="20"/>
          <w:szCs w:val="20"/>
        </w:rPr>
      </w:pPr>
    </w:p>
    <w:p w:rsidR="008A22F4" w:rsidRPr="008A22F4" w:rsidRDefault="008A22F4" w:rsidP="008A22F4">
      <w:pPr>
        <w:rPr>
          <w:rFonts w:ascii="Arial" w:hAnsi="Arial" w:cs="Arial"/>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center"/>
        <w:rPr>
          <w:rFonts w:ascii="Arial" w:hAnsi="Arial" w:cs="Arial"/>
          <w:b/>
          <w:sz w:val="20"/>
          <w:szCs w:val="20"/>
        </w:rPr>
      </w:pPr>
    </w:p>
    <w:p w:rsidR="008A22F4" w:rsidRPr="008A22F4" w:rsidRDefault="008A22F4" w:rsidP="008A22F4">
      <w:pPr>
        <w:jc w:val="right"/>
        <w:rPr>
          <w:rFonts w:ascii="Arial" w:hAnsi="Arial" w:cs="Arial"/>
          <w:sz w:val="20"/>
          <w:szCs w:val="20"/>
        </w:rPr>
      </w:pPr>
    </w:p>
    <w:p w:rsidR="008A22F4" w:rsidRPr="008A22F4" w:rsidRDefault="008A22F4" w:rsidP="008A22F4">
      <w:pPr>
        <w:jc w:val="right"/>
        <w:rPr>
          <w:rFonts w:ascii="Arial" w:hAnsi="Arial" w:cs="Arial"/>
          <w:sz w:val="20"/>
          <w:szCs w:val="20"/>
        </w:rPr>
      </w:pPr>
    </w:p>
    <w:p w:rsidR="008A22F4" w:rsidRPr="008A22F4" w:rsidRDefault="008A22F4" w:rsidP="008A22F4">
      <w:pPr>
        <w:jc w:val="right"/>
        <w:rPr>
          <w:rFonts w:ascii="Arial" w:hAnsi="Arial" w:cs="Arial"/>
          <w:sz w:val="20"/>
          <w:szCs w:val="20"/>
        </w:rPr>
      </w:pPr>
    </w:p>
    <w:p w:rsidR="008A22F4" w:rsidRPr="008A22F4" w:rsidRDefault="008A22F4" w:rsidP="008A22F4">
      <w:pPr>
        <w:jc w:val="right"/>
        <w:rPr>
          <w:rFonts w:ascii="Arial" w:hAnsi="Arial" w:cs="Arial"/>
          <w:sz w:val="20"/>
          <w:szCs w:val="20"/>
        </w:rPr>
      </w:pPr>
    </w:p>
    <w:p w:rsidR="008A22F4" w:rsidRPr="008A22F4" w:rsidRDefault="008A22F4" w:rsidP="008A22F4">
      <w:pPr>
        <w:jc w:val="right"/>
        <w:rPr>
          <w:rFonts w:ascii="Arial" w:hAnsi="Arial" w:cs="Arial"/>
          <w:sz w:val="20"/>
          <w:szCs w:val="20"/>
        </w:rPr>
      </w:pPr>
    </w:p>
    <w:p w:rsidR="008A22F4" w:rsidRPr="008A22F4" w:rsidRDefault="008A22F4" w:rsidP="00BE1A0F">
      <w:pPr>
        <w:ind w:right="-93"/>
        <w:jc w:val="right"/>
        <w:rPr>
          <w:rFonts w:ascii="Arial" w:hAnsi="Arial" w:cs="Arial"/>
          <w:sz w:val="20"/>
          <w:szCs w:val="20"/>
        </w:rPr>
      </w:pPr>
      <w:r w:rsidRPr="008A22F4">
        <w:rPr>
          <w:rFonts w:ascii="Arial" w:hAnsi="Arial" w:cs="Arial"/>
          <w:sz w:val="20"/>
          <w:szCs w:val="20"/>
          <w:lang w:val="es-MX"/>
        </w:rPr>
        <w:t xml:space="preserve">Saltillo, Coahuila </w:t>
      </w:r>
      <w:r w:rsidRPr="008A22F4">
        <w:rPr>
          <w:rFonts w:ascii="Arial" w:hAnsi="Arial" w:cs="Arial"/>
          <w:sz w:val="20"/>
          <w:szCs w:val="20"/>
        </w:rPr>
        <w:t xml:space="preserve">a 29 de </w:t>
      </w:r>
      <w:r w:rsidR="00F867D3">
        <w:rPr>
          <w:rFonts w:ascii="Arial" w:hAnsi="Arial" w:cs="Arial"/>
          <w:sz w:val="20"/>
          <w:szCs w:val="20"/>
        </w:rPr>
        <w:t>m</w:t>
      </w:r>
      <w:r w:rsidRPr="008A22F4">
        <w:rPr>
          <w:rFonts w:ascii="Arial" w:hAnsi="Arial" w:cs="Arial"/>
          <w:sz w:val="20"/>
          <w:szCs w:val="20"/>
        </w:rPr>
        <w:t>arzo del 2017.</w:t>
      </w:r>
    </w:p>
    <w:p w:rsidR="008A22F4" w:rsidRPr="008A22F4" w:rsidRDefault="008A22F4" w:rsidP="00BE1A0F">
      <w:pPr>
        <w:ind w:right="-93"/>
        <w:rPr>
          <w:rFonts w:ascii="Arial" w:hAnsi="Arial" w:cs="Arial"/>
          <w:b/>
          <w:sz w:val="20"/>
          <w:szCs w:val="20"/>
          <w:lang w:val="es-MX"/>
        </w:rPr>
      </w:pPr>
    </w:p>
    <w:p w:rsidR="008A22F4" w:rsidRPr="008A22F4" w:rsidRDefault="008A22F4" w:rsidP="00BE1A0F">
      <w:pPr>
        <w:ind w:right="-93"/>
        <w:rPr>
          <w:rFonts w:ascii="Arial" w:hAnsi="Arial" w:cs="Arial"/>
          <w:b/>
          <w:sz w:val="20"/>
          <w:szCs w:val="20"/>
          <w:lang w:val="es-MX"/>
        </w:rPr>
      </w:pPr>
      <w:r w:rsidRPr="008A22F4">
        <w:rPr>
          <w:rFonts w:ascii="Arial" w:hAnsi="Arial" w:cs="Arial"/>
          <w:b/>
          <w:sz w:val="20"/>
          <w:szCs w:val="20"/>
          <w:lang w:val="es-MX"/>
        </w:rPr>
        <w:t>LIC. MARIA ALICIA GARCIA NARRO</w:t>
      </w:r>
    </w:p>
    <w:p w:rsidR="008A22F4" w:rsidRPr="008A22F4" w:rsidRDefault="008A22F4" w:rsidP="00BE1A0F">
      <w:pPr>
        <w:ind w:right="-93"/>
        <w:rPr>
          <w:rFonts w:ascii="Arial" w:hAnsi="Arial" w:cs="Arial"/>
          <w:b/>
          <w:sz w:val="20"/>
          <w:szCs w:val="20"/>
          <w:lang w:val="es-MX"/>
        </w:rPr>
      </w:pPr>
      <w:r w:rsidRPr="008A22F4">
        <w:rPr>
          <w:rFonts w:ascii="Arial" w:hAnsi="Arial" w:cs="Arial"/>
          <w:b/>
          <w:sz w:val="20"/>
          <w:szCs w:val="20"/>
          <w:lang w:val="es-MX"/>
        </w:rPr>
        <w:t>SECRETARIA DEL R. AYUNTAMIENTO DE SALTILLO</w:t>
      </w:r>
    </w:p>
    <w:p w:rsidR="008A22F4" w:rsidRPr="008A22F4" w:rsidRDefault="008A22F4" w:rsidP="00BE1A0F">
      <w:pPr>
        <w:ind w:right="-93"/>
        <w:rPr>
          <w:rFonts w:ascii="Arial" w:hAnsi="Arial" w:cs="Arial"/>
          <w:b/>
          <w:sz w:val="20"/>
          <w:szCs w:val="20"/>
          <w:lang w:val="es-MX"/>
        </w:rPr>
      </w:pPr>
      <w:r w:rsidRPr="008A22F4">
        <w:rPr>
          <w:rFonts w:ascii="Arial" w:hAnsi="Arial" w:cs="Arial"/>
          <w:b/>
          <w:sz w:val="20"/>
          <w:szCs w:val="20"/>
          <w:lang w:val="es-MX"/>
        </w:rPr>
        <w:t>PRESENTE.-</w:t>
      </w:r>
    </w:p>
    <w:p w:rsidR="008A22F4" w:rsidRPr="008A22F4" w:rsidRDefault="008A22F4" w:rsidP="00BE1A0F">
      <w:pPr>
        <w:ind w:right="-93"/>
        <w:rPr>
          <w:rFonts w:ascii="Arial" w:hAnsi="Arial" w:cs="Arial"/>
          <w:b/>
          <w:sz w:val="20"/>
          <w:szCs w:val="20"/>
          <w:lang w:val="es-MX"/>
        </w:rPr>
      </w:pPr>
    </w:p>
    <w:p w:rsidR="008A22F4" w:rsidRPr="008A22F4" w:rsidRDefault="008A22F4" w:rsidP="00F867D3">
      <w:pPr>
        <w:ind w:right="-93" w:firstLine="708"/>
        <w:jc w:val="both"/>
        <w:rPr>
          <w:rFonts w:ascii="Arial" w:hAnsi="Arial" w:cs="Arial"/>
          <w:sz w:val="20"/>
          <w:szCs w:val="20"/>
          <w:lang w:val="es-MX"/>
        </w:rPr>
      </w:pPr>
      <w:r w:rsidRPr="008A22F4">
        <w:rPr>
          <w:rFonts w:ascii="Arial" w:hAnsi="Arial" w:cs="Arial"/>
          <w:sz w:val="20"/>
          <w:szCs w:val="20"/>
          <w:lang w:val="es-MX"/>
        </w:rPr>
        <w:t xml:space="preserve">Adjunto al presente sírvase encontrar anexo que contiene las tarifas del mes de </w:t>
      </w:r>
      <w:r w:rsidR="00F867D3" w:rsidRPr="00F867D3">
        <w:rPr>
          <w:rFonts w:ascii="Arial" w:hAnsi="Arial" w:cs="Arial"/>
          <w:b/>
          <w:sz w:val="20"/>
          <w:szCs w:val="20"/>
          <w:lang w:val="es-MX"/>
        </w:rPr>
        <w:t>a</w:t>
      </w:r>
      <w:r w:rsidRPr="008A22F4">
        <w:rPr>
          <w:rFonts w:ascii="Arial" w:hAnsi="Arial" w:cs="Arial"/>
          <w:b/>
          <w:sz w:val="20"/>
          <w:szCs w:val="20"/>
          <w:lang w:val="es-MX"/>
        </w:rPr>
        <w:t>bril del 2017</w:t>
      </w:r>
      <w:r w:rsidR="00F867D3">
        <w:rPr>
          <w:rFonts w:ascii="Arial" w:hAnsi="Arial" w:cs="Arial"/>
          <w:sz w:val="20"/>
          <w:szCs w:val="20"/>
          <w:lang w:val="es-MX"/>
        </w:rPr>
        <w:t xml:space="preserve">, </w:t>
      </w:r>
      <w:r w:rsidRPr="008A22F4">
        <w:rPr>
          <w:rFonts w:ascii="Arial" w:hAnsi="Arial" w:cs="Arial"/>
          <w:sz w:val="20"/>
          <w:szCs w:val="20"/>
          <w:lang w:val="es-MX"/>
        </w:rPr>
        <w:t>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8A22F4" w:rsidRPr="008A22F4" w:rsidRDefault="008A22F4" w:rsidP="00BE1A0F">
      <w:pPr>
        <w:ind w:right="-93"/>
        <w:rPr>
          <w:rFonts w:ascii="Arial" w:hAnsi="Arial" w:cs="Arial"/>
          <w:b/>
          <w:sz w:val="20"/>
          <w:szCs w:val="20"/>
          <w:lang w:val="es-MX"/>
        </w:rPr>
      </w:pPr>
    </w:p>
    <w:p w:rsidR="008A22F4" w:rsidRPr="008A22F4" w:rsidRDefault="008A22F4" w:rsidP="00F867D3">
      <w:pPr>
        <w:ind w:right="-93" w:firstLine="708"/>
        <w:rPr>
          <w:rFonts w:ascii="Arial" w:hAnsi="Arial" w:cs="Arial"/>
          <w:sz w:val="20"/>
          <w:szCs w:val="20"/>
          <w:lang w:val="es-MX"/>
        </w:rPr>
      </w:pPr>
      <w:r w:rsidRPr="008A22F4">
        <w:rPr>
          <w:rFonts w:ascii="Arial" w:hAnsi="Arial" w:cs="Arial"/>
          <w:sz w:val="20"/>
          <w:szCs w:val="20"/>
          <w:lang w:val="es-MX"/>
        </w:rPr>
        <w:t>Sin otro particular,  me reitero a sus órdenes para cualquier aclaración a la presente.</w:t>
      </w:r>
    </w:p>
    <w:p w:rsidR="008A22F4" w:rsidRPr="008A22F4" w:rsidRDefault="008A22F4" w:rsidP="00BE1A0F">
      <w:pPr>
        <w:ind w:right="-93"/>
        <w:rPr>
          <w:rFonts w:ascii="Arial" w:hAnsi="Arial" w:cs="Arial"/>
          <w:b/>
          <w:sz w:val="20"/>
          <w:szCs w:val="20"/>
          <w:lang w:val="es-MX"/>
        </w:rPr>
      </w:pPr>
    </w:p>
    <w:p w:rsidR="008A22F4" w:rsidRPr="008A22F4" w:rsidRDefault="008A22F4" w:rsidP="008A22F4">
      <w:pPr>
        <w:rPr>
          <w:rFonts w:ascii="Arial" w:hAnsi="Arial" w:cs="Arial"/>
          <w:b/>
          <w:sz w:val="20"/>
          <w:szCs w:val="20"/>
          <w:lang w:val="es-MX"/>
        </w:rPr>
      </w:pPr>
    </w:p>
    <w:p w:rsidR="008A22F4" w:rsidRPr="008A22F4" w:rsidRDefault="008A22F4" w:rsidP="008A22F4">
      <w:pPr>
        <w:jc w:val="center"/>
        <w:rPr>
          <w:rFonts w:ascii="Arial" w:hAnsi="Arial" w:cs="Arial"/>
          <w:b/>
          <w:sz w:val="20"/>
          <w:szCs w:val="20"/>
          <w:lang w:val="es-MX"/>
        </w:rPr>
      </w:pPr>
      <w:r w:rsidRPr="008A22F4">
        <w:rPr>
          <w:rFonts w:ascii="Arial" w:hAnsi="Arial" w:cs="Arial"/>
          <w:b/>
          <w:sz w:val="20"/>
          <w:szCs w:val="20"/>
          <w:lang w:val="es-MX"/>
        </w:rPr>
        <w:t>A t e n t a m e n t e</w:t>
      </w:r>
    </w:p>
    <w:p w:rsidR="008A22F4" w:rsidRPr="008A22F4" w:rsidRDefault="008A22F4" w:rsidP="008A22F4">
      <w:pPr>
        <w:rPr>
          <w:rFonts w:ascii="Arial" w:hAnsi="Arial" w:cs="Arial"/>
          <w:sz w:val="20"/>
          <w:szCs w:val="20"/>
          <w:lang w:val="es-MX"/>
        </w:rPr>
      </w:pP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Pr="008A22F4" w:rsidRDefault="008A22F4" w:rsidP="008A22F4">
      <w:pPr>
        <w:jc w:val="center"/>
        <w:rPr>
          <w:rFonts w:ascii="Arial" w:hAnsi="Arial" w:cs="Arial"/>
          <w:b/>
          <w:sz w:val="20"/>
          <w:szCs w:val="20"/>
          <w:lang w:val="es-MX"/>
        </w:rPr>
      </w:pPr>
    </w:p>
    <w:p w:rsidR="008A22F4" w:rsidRPr="008A22F4" w:rsidRDefault="008A22F4" w:rsidP="008A22F4">
      <w:pPr>
        <w:rPr>
          <w:rFonts w:ascii="Arial" w:hAnsi="Arial" w:cs="Arial"/>
          <w:b/>
          <w:sz w:val="20"/>
          <w:szCs w:val="20"/>
          <w:lang w:val="es-MX"/>
        </w:rPr>
      </w:pPr>
      <w:r w:rsidRPr="008A22F4">
        <w:rPr>
          <w:rFonts w:ascii="Arial" w:hAnsi="Arial" w:cs="Arial"/>
          <w:noProof/>
          <w:sz w:val="20"/>
          <w:szCs w:val="20"/>
          <w:lang w:val="es-MX" w:eastAsia="es-MX"/>
        </w:rPr>
        <w:drawing>
          <wp:inline distT="0" distB="0" distL="0" distR="0">
            <wp:extent cx="5640070" cy="41624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0070" cy="4162425"/>
                    </a:xfrm>
                    <a:prstGeom prst="rect">
                      <a:avLst/>
                    </a:prstGeom>
                    <a:noFill/>
                    <a:ln>
                      <a:noFill/>
                    </a:ln>
                  </pic:spPr>
                </pic:pic>
              </a:graphicData>
            </a:graphic>
          </wp:inline>
        </w:drawing>
      </w:r>
    </w:p>
    <w:p w:rsidR="008A22F4" w:rsidRPr="008A22F4" w:rsidRDefault="008A22F4" w:rsidP="008A22F4">
      <w:pPr>
        <w:rPr>
          <w:rFonts w:ascii="Arial" w:hAnsi="Arial" w:cs="Arial"/>
          <w:b/>
          <w:sz w:val="20"/>
          <w:szCs w:val="20"/>
          <w:lang w:val="es-MX"/>
        </w:rPr>
      </w:pPr>
    </w:p>
    <w:p w:rsidR="008A22F4" w:rsidRPr="008A22F4" w:rsidRDefault="008A22F4" w:rsidP="008A22F4">
      <w:pPr>
        <w:rPr>
          <w:rFonts w:ascii="Arial" w:hAnsi="Arial" w:cs="Arial"/>
          <w:sz w:val="20"/>
          <w:szCs w:val="20"/>
        </w:rPr>
      </w:pPr>
      <w:r w:rsidRPr="008A22F4">
        <w:rPr>
          <w:rFonts w:ascii="Arial" w:hAnsi="Arial" w:cs="Arial"/>
          <w:sz w:val="20"/>
          <w:szCs w:val="20"/>
        </w:rPr>
        <w:t>El precio unitario, se multiplica por la cantidad de metros cúbicos</w:t>
      </w: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Pr="008A22F4" w:rsidRDefault="008A22F4" w:rsidP="008A22F4">
      <w:pPr>
        <w:jc w:val="center"/>
        <w:rPr>
          <w:rFonts w:ascii="Arial" w:hAnsi="Arial" w:cs="Arial"/>
          <w:sz w:val="20"/>
          <w:szCs w:val="20"/>
        </w:rPr>
      </w:pPr>
      <w:r w:rsidRPr="008A22F4">
        <w:rPr>
          <w:rFonts w:ascii="Arial" w:hAnsi="Arial" w:cs="Arial"/>
          <w:noProof/>
          <w:sz w:val="20"/>
          <w:szCs w:val="20"/>
          <w:lang w:val="es-MX" w:eastAsia="es-MX"/>
        </w:rPr>
        <w:drawing>
          <wp:inline distT="0" distB="0" distL="0" distR="0">
            <wp:extent cx="5588635" cy="321881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8635" cy="3218815"/>
                    </a:xfrm>
                    <a:prstGeom prst="rect">
                      <a:avLst/>
                    </a:prstGeom>
                    <a:noFill/>
                    <a:ln>
                      <a:noFill/>
                    </a:ln>
                  </pic:spPr>
                </pic:pic>
              </a:graphicData>
            </a:graphic>
          </wp:inline>
        </w:drawing>
      </w:r>
    </w:p>
    <w:p w:rsidR="008A22F4" w:rsidRPr="008A22F4" w:rsidRDefault="008A22F4" w:rsidP="008A22F4">
      <w:pPr>
        <w:jc w:val="center"/>
        <w:rPr>
          <w:rFonts w:ascii="Arial" w:hAnsi="Arial" w:cs="Arial"/>
          <w:sz w:val="20"/>
          <w:szCs w:val="20"/>
        </w:rPr>
      </w:pPr>
    </w:p>
    <w:p w:rsidR="008A22F4" w:rsidRPr="008A22F4" w:rsidRDefault="008A22F4" w:rsidP="008A22F4">
      <w:pPr>
        <w:jc w:val="center"/>
        <w:rPr>
          <w:rFonts w:ascii="Arial" w:hAnsi="Arial" w:cs="Arial"/>
          <w:sz w:val="20"/>
          <w:szCs w:val="20"/>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r w:rsidRPr="008A22F4">
        <w:rPr>
          <w:rFonts w:ascii="Arial" w:hAnsi="Arial" w:cs="Arial"/>
          <w:sz w:val="20"/>
          <w:szCs w:val="20"/>
          <w:lang w:val="es-MX"/>
        </w:rPr>
        <w:t>El precio unitario, se multiplica por la cantidad de metros cúbicos</w:t>
      </w: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rPr>
          <w:rFonts w:ascii="Arial" w:hAnsi="Arial" w:cs="Arial"/>
          <w:sz w:val="20"/>
          <w:szCs w:val="20"/>
          <w:lang w:val="es-MX"/>
        </w:rPr>
      </w:pPr>
    </w:p>
    <w:p w:rsidR="008A22F4" w:rsidRPr="008A22F4" w:rsidRDefault="008A22F4" w:rsidP="008A22F4">
      <w:pPr>
        <w:tabs>
          <w:tab w:val="left" w:pos="1970"/>
        </w:tabs>
        <w:rPr>
          <w:rFonts w:ascii="Arial" w:hAnsi="Arial" w:cs="Arial"/>
          <w:sz w:val="20"/>
          <w:szCs w:val="20"/>
          <w:lang w:val="es-MX"/>
        </w:rPr>
      </w:pPr>
      <w:r w:rsidRPr="008A22F4">
        <w:rPr>
          <w:rFonts w:ascii="Arial" w:hAnsi="Arial" w:cs="Arial"/>
          <w:sz w:val="20"/>
          <w:szCs w:val="20"/>
          <w:lang w:val="es-MX"/>
        </w:rPr>
        <w:tab/>
      </w:r>
    </w:p>
    <w:p w:rsidR="008A22F4" w:rsidRPr="008A22F4" w:rsidRDefault="008A22F4" w:rsidP="008A22F4">
      <w:pPr>
        <w:jc w:val="center"/>
        <w:rPr>
          <w:rFonts w:ascii="Arial" w:hAnsi="Arial" w:cs="Arial"/>
          <w:b/>
          <w:sz w:val="20"/>
          <w:szCs w:val="20"/>
          <w:lang w:val="es-MX"/>
        </w:rPr>
      </w:pP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Ing. Jordi Bosch Bragado.</w:t>
      </w:r>
    </w:p>
    <w:p w:rsidR="008A22F4" w:rsidRPr="008A22F4" w:rsidRDefault="008A22F4" w:rsidP="008A22F4">
      <w:pPr>
        <w:jc w:val="center"/>
        <w:rPr>
          <w:rFonts w:ascii="Arial" w:hAnsi="Arial" w:cs="Arial"/>
          <w:b/>
          <w:sz w:val="20"/>
          <w:szCs w:val="20"/>
          <w:lang w:val="pt-BR"/>
        </w:rPr>
      </w:pPr>
      <w:r w:rsidRPr="008A22F4">
        <w:rPr>
          <w:rFonts w:ascii="Arial" w:hAnsi="Arial" w:cs="Arial"/>
          <w:b/>
          <w:sz w:val="20"/>
          <w:szCs w:val="20"/>
          <w:lang w:val="pt-BR"/>
        </w:rPr>
        <w:t>Gerente General.</w:t>
      </w:r>
    </w:p>
    <w:p w:rsidR="008A22F4" w:rsidRPr="008A22F4" w:rsidRDefault="008A22F4" w:rsidP="008A22F4">
      <w:pPr>
        <w:ind w:right="-93"/>
        <w:jc w:val="center"/>
        <w:rPr>
          <w:rFonts w:ascii="Arial" w:hAnsi="Arial" w:cs="Arial"/>
          <w:sz w:val="20"/>
          <w:szCs w:val="20"/>
          <w:lang w:val="pt-BR"/>
        </w:rPr>
      </w:pPr>
      <w:r>
        <w:rPr>
          <w:rFonts w:ascii="Arial" w:hAnsi="Arial" w:cs="Arial"/>
          <w:sz w:val="20"/>
          <w:szCs w:val="20"/>
          <w:lang w:val="pt-BR"/>
        </w:rPr>
        <w:t>(Rúbrica)</w:t>
      </w:r>
    </w:p>
    <w:p w:rsidR="008A22F4" w:rsidRPr="00D852D9" w:rsidRDefault="008A22F4" w:rsidP="008A22F4">
      <w:pPr>
        <w:jc w:val="center"/>
        <w:rPr>
          <w:rFonts w:ascii="Arial" w:hAnsi="Arial" w:cs="Arial"/>
          <w:b/>
          <w:sz w:val="20"/>
          <w:szCs w:val="20"/>
          <w:lang w:val="es-MX"/>
        </w:rPr>
      </w:pPr>
    </w:p>
    <w:p w:rsidR="008A22F4" w:rsidRPr="00D852D9" w:rsidRDefault="008A22F4" w:rsidP="008A22F4">
      <w:pPr>
        <w:jc w:val="center"/>
        <w:rPr>
          <w:rFonts w:ascii="Arial" w:hAnsi="Arial" w:cs="Arial"/>
          <w:b/>
          <w:lang w:val="es-MX"/>
        </w:rPr>
      </w:pPr>
    </w:p>
    <w:p w:rsidR="00553D5B" w:rsidRPr="00553D5B" w:rsidRDefault="00553D5B" w:rsidP="00BE07CB">
      <w:pPr>
        <w:jc w:val="right"/>
        <w:rPr>
          <w:rFonts w:ascii="Arial" w:hAnsi="Arial" w:cs="Arial"/>
          <w:sz w:val="20"/>
          <w:szCs w:val="20"/>
          <w:lang w:val="pt-BR"/>
        </w:rPr>
      </w:pPr>
    </w:p>
    <w:sectPr w:rsidR="00553D5B" w:rsidRPr="00553D5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7D534B"/>
    <w:multiLevelType w:val="hybridMultilevel"/>
    <w:tmpl w:val="E45E66B2"/>
    <w:lvl w:ilvl="0" w:tplc="84148F0A">
      <w:start w:val="1"/>
      <w:numFmt w:val="bullet"/>
      <w:pStyle w:val="Achievements"/>
      <w:lvlText w:val=""/>
      <w:lvlJc w:val="left"/>
      <w:pPr>
        <w:tabs>
          <w:tab w:val="num" w:pos="-360"/>
        </w:tabs>
        <w:ind w:left="2520" w:hanging="360"/>
      </w:pPr>
      <w:rPr>
        <w:rFonts w:ascii="Symbol" w:hAnsi="Symbol" w:hint="default"/>
        <w:color w:val="9999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B3400D3"/>
    <w:multiLevelType w:val="hybridMultilevel"/>
    <w:tmpl w:val="A014C3A6"/>
    <w:lvl w:ilvl="0" w:tplc="EDEE6D82">
      <w:start w:val="1"/>
      <w:numFmt w:val="upperRoman"/>
      <w:lvlText w:val="%1."/>
      <w:lvlJc w:val="left"/>
      <w:pPr>
        <w:ind w:left="578" w:hanging="720"/>
      </w:pPr>
      <w:rPr>
        <w:rFonts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5" w15:restartNumberingAfterBreak="0">
    <w:nsid w:val="0B700A86"/>
    <w:multiLevelType w:val="hybridMultilevel"/>
    <w:tmpl w:val="39583832"/>
    <w:lvl w:ilvl="0" w:tplc="62642F62">
      <w:start w:val="1"/>
      <w:numFmt w:val="decimal"/>
      <w:lvlText w:val="%1."/>
      <w:lvlJc w:val="left"/>
      <w:pPr>
        <w:ind w:left="2214" w:hanging="360"/>
      </w:pPr>
      <w:rPr>
        <w:rFonts w:ascii="Arial" w:eastAsia="Times New Roman" w:hAnsi="Arial" w:cs="Arial"/>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6"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0E086D35"/>
    <w:multiLevelType w:val="hybridMultilevel"/>
    <w:tmpl w:val="0BD0AC06"/>
    <w:lvl w:ilvl="0" w:tplc="FE72E6F4">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70153"/>
    <w:multiLevelType w:val="hybridMultilevel"/>
    <w:tmpl w:val="1660BB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E664E3"/>
    <w:multiLevelType w:val="hybridMultilevel"/>
    <w:tmpl w:val="23BAFA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721E55"/>
    <w:multiLevelType w:val="hybridMultilevel"/>
    <w:tmpl w:val="CD92FD64"/>
    <w:lvl w:ilvl="0" w:tplc="7F4AA2B0">
      <w:start w:val="1"/>
      <w:numFmt w:val="upperLetter"/>
      <w:lvlText w:val="%1)"/>
      <w:lvlJc w:val="left"/>
      <w:pPr>
        <w:ind w:left="353" w:hanging="360"/>
      </w:pPr>
      <w:rPr>
        <w:rFonts w:hint="default"/>
      </w:rPr>
    </w:lvl>
    <w:lvl w:ilvl="1" w:tplc="080A0019" w:tentative="1">
      <w:start w:val="1"/>
      <w:numFmt w:val="lowerLetter"/>
      <w:lvlText w:val="%2."/>
      <w:lvlJc w:val="left"/>
      <w:pPr>
        <w:ind w:left="1073" w:hanging="360"/>
      </w:pPr>
    </w:lvl>
    <w:lvl w:ilvl="2" w:tplc="080A001B" w:tentative="1">
      <w:start w:val="1"/>
      <w:numFmt w:val="lowerRoman"/>
      <w:lvlText w:val="%3."/>
      <w:lvlJc w:val="right"/>
      <w:pPr>
        <w:ind w:left="1793" w:hanging="180"/>
      </w:pPr>
    </w:lvl>
    <w:lvl w:ilvl="3" w:tplc="080A000F" w:tentative="1">
      <w:start w:val="1"/>
      <w:numFmt w:val="decimal"/>
      <w:lvlText w:val="%4."/>
      <w:lvlJc w:val="left"/>
      <w:pPr>
        <w:ind w:left="2513" w:hanging="360"/>
      </w:pPr>
    </w:lvl>
    <w:lvl w:ilvl="4" w:tplc="080A0019" w:tentative="1">
      <w:start w:val="1"/>
      <w:numFmt w:val="lowerLetter"/>
      <w:lvlText w:val="%5."/>
      <w:lvlJc w:val="left"/>
      <w:pPr>
        <w:ind w:left="3233" w:hanging="360"/>
      </w:pPr>
    </w:lvl>
    <w:lvl w:ilvl="5" w:tplc="080A001B" w:tentative="1">
      <w:start w:val="1"/>
      <w:numFmt w:val="lowerRoman"/>
      <w:lvlText w:val="%6."/>
      <w:lvlJc w:val="right"/>
      <w:pPr>
        <w:ind w:left="3953" w:hanging="180"/>
      </w:pPr>
    </w:lvl>
    <w:lvl w:ilvl="6" w:tplc="080A000F" w:tentative="1">
      <w:start w:val="1"/>
      <w:numFmt w:val="decimal"/>
      <w:lvlText w:val="%7."/>
      <w:lvlJc w:val="left"/>
      <w:pPr>
        <w:ind w:left="4673" w:hanging="360"/>
      </w:pPr>
    </w:lvl>
    <w:lvl w:ilvl="7" w:tplc="080A0019" w:tentative="1">
      <w:start w:val="1"/>
      <w:numFmt w:val="lowerLetter"/>
      <w:lvlText w:val="%8."/>
      <w:lvlJc w:val="left"/>
      <w:pPr>
        <w:ind w:left="5393" w:hanging="360"/>
      </w:pPr>
    </w:lvl>
    <w:lvl w:ilvl="8" w:tplc="080A001B" w:tentative="1">
      <w:start w:val="1"/>
      <w:numFmt w:val="lowerRoman"/>
      <w:lvlText w:val="%9."/>
      <w:lvlJc w:val="right"/>
      <w:pPr>
        <w:ind w:left="6113" w:hanging="180"/>
      </w:pPr>
    </w:lvl>
  </w:abstractNum>
  <w:abstractNum w:abstractNumId="13" w15:restartNumberingAfterBreak="0">
    <w:nsid w:val="17166702"/>
    <w:multiLevelType w:val="hybridMultilevel"/>
    <w:tmpl w:val="23CC8CF6"/>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1996432F"/>
    <w:multiLevelType w:val="hybridMultilevel"/>
    <w:tmpl w:val="F3744C30"/>
    <w:lvl w:ilvl="0" w:tplc="B7F0292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EF12A48"/>
    <w:multiLevelType w:val="hybridMultilevel"/>
    <w:tmpl w:val="CD92FD64"/>
    <w:lvl w:ilvl="0" w:tplc="7F4AA2B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15:restartNumberingAfterBreak="0">
    <w:nsid w:val="20D12058"/>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6454CBE"/>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9" w15:restartNumberingAfterBreak="0">
    <w:nsid w:val="29CB1C88"/>
    <w:multiLevelType w:val="hybridMultilevel"/>
    <w:tmpl w:val="838AD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6B09A5"/>
    <w:multiLevelType w:val="hybridMultilevel"/>
    <w:tmpl w:val="43047BDC"/>
    <w:lvl w:ilvl="0" w:tplc="28A48CA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A0C3073"/>
    <w:multiLevelType w:val="hybridMultilevel"/>
    <w:tmpl w:val="E7B8FBE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3CA55400"/>
    <w:multiLevelType w:val="hybridMultilevel"/>
    <w:tmpl w:val="C0A63DD2"/>
    <w:lvl w:ilvl="0" w:tplc="C0B4468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BD62156"/>
    <w:multiLevelType w:val="hybridMultilevel"/>
    <w:tmpl w:val="27F89B12"/>
    <w:lvl w:ilvl="0" w:tplc="DE96D7B8">
      <w:start w:val="6"/>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538F5350"/>
    <w:multiLevelType w:val="hybridMultilevel"/>
    <w:tmpl w:val="8C948186"/>
    <w:lvl w:ilvl="0" w:tplc="6B040B70">
      <w:start w:val="4"/>
      <w:numFmt w:val="decimal"/>
      <w:lvlText w:val="%1."/>
      <w:lvlJc w:val="left"/>
      <w:pPr>
        <w:ind w:left="1080" w:hanging="360"/>
      </w:pPr>
      <w:rPr>
        <w:rFonts w:hint="default"/>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5797089B"/>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7" w15:restartNumberingAfterBreak="0">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abstractNum w:abstractNumId="28" w15:restartNumberingAfterBreak="0">
    <w:nsid w:val="5B5A5E08"/>
    <w:multiLevelType w:val="hybridMultilevel"/>
    <w:tmpl w:val="444EB4A6"/>
    <w:lvl w:ilvl="0" w:tplc="8F2047F2">
      <w:start w:val="1"/>
      <w:numFmt w:val="bullet"/>
      <w:pStyle w:val="Listaconvietas"/>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C5E4B5C"/>
    <w:multiLevelType w:val="hybridMultilevel"/>
    <w:tmpl w:val="AC68ACC4"/>
    <w:lvl w:ilvl="0" w:tplc="6D34C1B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A81DD7"/>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637F45F0"/>
    <w:multiLevelType w:val="hybridMultilevel"/>
    <w:tmpl w:val="62CA5350"/>
    <w:lvl w:ilvl="0" w:tplc="40F4345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2" w15:restartNumberingAfterBreak="0">
    <w:nsid w:val="663D063E"/>
    <w:multiLevelType w:val="hybridMultilevel"/>
    <w:tmpl w:val="6FA453EE"/>
    <w:lvl w:ilvl="0" w:tplc="3E98BED4">
      <w:numFmt w:val="bullet"/>
      <w:lvlText w:val="-"/>
      <w:lvlJc w:val="left"/>
      <w:pPr>
        <w:ind w:left="-491" w:hanging="360"/>
      </w:pPr>
      <w:rPr>
        <w:rFonts w:ascii="Arial" w:eastAsiaTheme="minorHAnsi" w:hAnsi="Arial" w:cs="Arial" w:hint="default"/>
        <w:b w:val="0"/>
      </w:rPr>
    </w:lvl>
    <w:lvl w:ilvl="1" w:tplc="080A0003" w:tentative="1">
      <w:start w:val="1"/>
      <w:numFmt w:val="bullet"/>
      <w:lvlText w:val="o"/>
      <w:lvlJc w:val="left"/>
      <w:pPr>
        <w:ind w:left="229" w:hanging="360"/>
      </w:pPr>
      <w:rPr>
        <w:rFonts w:ascii="Courier New" w:hAnsi="Courier New" w:cs="Courier New" w:hint="default"/>
      </w:rPr>
    </w:lvl>
    <w:lvl w:ilvl="2" w:tplc="080A0005" w:tentative="1">
      <w:start w:val="1"/>
      <w:numFmt w:val="bullet"/>
      <w:lvlText w:val=""/>
      <w:lvlJc w:val="left"/>
      <w:pPr>
        <w:ind w:left="949" w:hanging="360"/>
      </w:pPr>
      <w:rPr>
        <w:rFonts w:ascii="Wingdings" w:hAnsi="Wingdings" w:hint="default"/>
      </w:rPr>
    </w:lvl>
    <w:lvl w:ilvl="3" w:tplc="080A0001" w:tentative="1">
      <w:start w:val="1"/>
      <w:numFmt w:val="bullet"/>
      <w:lvlText w:val=""/>
      <w:lvlJc w:val="left"/>
      <w:pPr>
        <w:ind w:left="1669" w:hanging="360"/>
      </w:pPr>
      <w:rPr>
        <w:rFonts w:ascii="Symbol" w:hAnsi="Symbol" w:hint="default"/>
      </w:rPr>
    </w:lvl>
    <w:lvl w:ilvl="4" w:tplc="080A0003" w:tentative="1">
      <w:start w:val="1"/>
      <w:numFmt w:val="bullet"/>
      <w:lvlText w:val="o"/>
      <w:lvlJc w:val="left"/>
      <w:pPr>
        <w:ind w:left="2389" w:hanging="360"/>
      </w:pPr>
      <w:rPr>
        <w:rFonts w:ascii="Courier New" w:hAnsi="Courier New" w:cs="Courier New" w:hint="default"/>
      </w:rPr>
    </w:lvl>
    <w:lvl w:ilvl="5" w:tplc="080A0005" w:tentative="1">
      <w:start w:val="1"/>
      <w:numFmt w:val="bullet"/>
      <w:lvlText w:val=""/>
      <w:lvlJc w:val="left"/>
      <w:pPr>
        <w:ind w:left="3109" w:hanging="360"/>
      </w:pPr>
      <w:rPr>
        <w:rFonts w:ascii="Wingdings" w:hAnsi="Wingdings" w:hint="default"/>
      </w:rPr>
    </w:lvl>
    <w:lvl w:ilvl="6" w:tplc="080A0001" w:tentative="1">
      <w:start w:val="1"/>
      <w:numFmt w:val="bullet"/>
      <w:lvlText w:val=""/>
      <w:lvlJc w:val="left"/>
      <w:pPr>
        <w:ind w:left="3829" w:hanging="360"/>
      </w:pPr>
      <w:rPr>
        <w:rFonts w:ascii="Symbol" w:hAnsi="Symbol" w:hint="default"/>
      </w:rPr>
    </w:lvl>
    <w:lvl w:ilvl="7" w:tplc="080A0003" w:tentative="1">
      <w:start w:val="1"/>
      <w:numFmt w:val="bullet"/>
      <w:lvlText w:val="o"/>
      <w:lvlJc w:val="left"/>
      <w:pPr>
        <w:ind w:left="4549" w:hanging="360"/>
      </w:pPr>
      <w:rPr>
        <w:rFonts w:ascii="Courier New" w:hAnsi="Courier New" w:cs="Courier New" w:hint="default"/>
      </w:rPr>
    </w:lvl>
    <w:lvl w:ilvl="8" w:tplc="080A0005" w:tentative="1">
      <w:start w:val="1"/>
      <w:numFmt w:val="bullet"/>
      <w:lvlText w:val=""/>
      <w:lvlJc w:val="left"/>
      <w:pPr>
        <w:ind w:left="5269" w:hanging="360"/>
      </w:pPr>
      <w:rPr>
        <w:rFonts w:ascii="Wingdings" w:hAnsi="Wingdings" w:hint="default"/>
      </w:rPr>
    </w:lvl>
  </w:abstractNum>
  <w:abstractNum w:abstractNumId="33" w15:restartNumberingAfterBreak="0">
    <w:nsid w:val="69CD1988"/>
    <w:multiLevelType w:val="hybridMultilevel"/>
    <w:tmpl w:val="8072238A"/>
    <w:lvl w:ilvl="0" w:tplc="AB00C5C8">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70567644"/>
    <w:multiLevelType w:val="multilevel"/>
    <w:tmpl w:val="B2CA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2867C3"/>
    <w:multiLevelType w:val="hybridMultilevel"/>
    <w:tmpl w:val="0756A904"/>
    <w:lvl w:ilvl="0" w:tplc="C0B44684">
      <w:numFmt w:val="bullet"/>
      <w:lvlText w:val="-"/>
      <w:lvlJc w:val="left"/>
      <w:pPr>
        <w:ind w:left="720" w:hanging="360"/>
      </w:pPr>
      <w:rPr>
        <w:rFonts w:ascii="Arial" w:eastAsia="Times New Roman"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6027C7A"/>
    <w:multiLevelType w:val="hybridMultilevel"/>
    <w:tmpl w:val="4DF2A02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8" w15:restartNumberingAfterBreak="0">
    <w:nsid w:val="766672A6"/>
    <w:multiLevelType w:val="hybridMultilevel"/>
    <w:tmpl w:val="3BBC0B18"/>
    <w:lvl w:ilvl="0" w:tplc="0C0A0001">
      <w:start w:val="1"/>
      <w:numFmt w:val="bullet"/>
      <w:lvlText w:val=""/>
      <w:lvlJc w:val="left"/>
      <w:pPr>
        <w:ind w:left="4327" w:hanging="360"/>
      </w:pPr>
      <w:rPr>
        <w:rFonts w:ascii="Symbol" w:hAnsi="Symbol" w:hint="default"/>
      </w:rPr>
    </w:lvl>
    <w:lvl w:ilvl="1" w:tplc="0C0A0003" w:tentative="1">
      <w:start w:val="1"/>
      <w:numFmt w:val="bullet"/>
      <w:lvlText w:val="o"/>
      <w:lvlJc w:val="left"/>
      <w:pPr>
        <w:ind w:left="5047" w:hanging="360"/>
      </w:pPr>
      <w:rPr>
        <w:rFonts w:ascii="Courier New" w:hAnsi="Courier New" w:hint="default"/>
      </w:rPr>
    </w:lvl>
    <w:lvl w:ilvl="2" w:tplc="0C0A0005" w:tentative="1">
      <w:start w:val="1"/>
      <w:numFmt w:val="bullet"/>
      <w:lvlText w:val=""/>
      <w:lvlJc w:val="left"/>
      <w:pPr>
        <w:ind w:left="5767" w:hanging="360"/>
      </w:pPr>
      <w:rPr>
        <w:rFonts w:ascii="Wingdings" w:hAnsi="Wingdings" w:hint="default"/>
      </w:rPr>
    </w:lvl>
    <w:lvl w:ilvl="3" w:tplc="0C0A0001" w:tentative="1">
      <w:start w:val="1"/>
      <w:numFmt w:val="bullet"/>
      <w:lvlText w:val=""/>
      <w:lvlJc w:val="left"/>
      <w:pPr>
        <w:ind w:left="6487" w:hanging="360"/>
      </w:pPr>
      <w:rPr>
        <w:rFonts w:ascii="Symbol" w:hAnsi="Symbol" w:hint="default"/>
      </w:rPr>
    </w:lvl>
    <w:lvl w:ilvl="4" w:tplc="0C0A0003" w:tentative="1">
      <w:start w:val="1"/>
      <w:numFmt w:val="bullet"/>
      <w:lvlText w:val="o"/>
      <w:lvlJc w:val="left"/>
      <w:pPr>
        <w:ind w:left="7207" w:hanging="360"/>
      </w:pPr>
      <w:rPr>
        <w:rFonts w:ascii="Courier New" w:hAnsi="Courier New" w:hint="default"/>
      </w:rPr>
    </w:lvl>
    <w:lvl w:ilvl="5" w:tplc="0C0A0005" w:tentative="1">
      <w:start w:val="1"/>
      <w:numFmt w:val="bullet"/>
      <w:lvlText w:val=""/>
      <w:lvlJc w:val="left"/>
      <w:pPr>
        <w:ind w:left="7927" w:hanging="360"/>
      </w:pPr>
      <w:rPr>
        <w:rFonts w:ascii="Wingdings" w:hAnsi="Wingdings" w:hint="default"/>
      </w:rPr>
    </w:lvl>
    <w:lvl w:ilvl="6" w:tplc="0C0A0001" w:tentative="1">
      <w:start w:val="1"/>
      <w:numFmt w:val="bullet"/>
      <w:lvlText w:val=""/>
      <w:lvlJc w:val="left"/>
      <w:pPr>
        <w:ind w:left="8647" w:hanging="360"/>
      </w:pPr>
      <w:rPr>
        <w:rFonts w:ascii="Symbol" w:hAnsi="Symbol" w:hint="default"/>
      </w:rPr>
    </w:lvl>
    <w:lvl w:ilvl="7" w:tplc="0C0A0003" w:tentative="1">
      <w:start w:val="1"/>
      <w:numFmt w:val="bullet"/>
      <w:lvlText w:val="o"/>
      <w:lvlJc w:val="left"/>
      <w:pPr>
        <w:ind w:left="9367" w:hanging="360"/>
      </w:pPr>
      <w:rPr>
        <w:rFonts w:ascii="Courier New" w:hAnsi="Courier New" w:hint="default"/>
      </w:rPr>
    </w:lvl>
    <w:lvl w:ilvl="8" w:tplc="0C0A0005" w:tentative="1">
      <w:start w:val="1"/>
      <w:numFmt w:val="bullet"/>
      <w:lvlText w:val=""/>
      <w:lvlJc w:val="left"/>
      <w:pPr>
        <w:ind w:left="10087" w:hanging="360"/>
      </w:pPr>
      <w:rPr>
        <w:rFonts w:ascii="Wingdings" w:hAnsi="Wingdings" w:hint="default"/>
      </w:rPr>
    </w:lvl>
  </w:abstractNum>
  <w:abstractNum w:abstractNumId="39" w15:restartNumberingAfterBreak="0">
    <w:nsid w:val="79AB6BF4"/>
    <w:multiLevelType w:val="hybridMultilevel"/>
    <w:tmpl w:val="CE0AE802"/>
    <w:lvl w:ilvl="0" w:tplc="4A4479EE">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B664846"/>
    <w:multiLevelType w:val="hybridMultilevel"/>
    <w:tmpl w:val="2200DC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E41681B"/>
    <w:multiLevelType w:val="hybridMultilevel"/>
    <w:tmpl w:val="2D2E9B2A"/>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6"/>
  </w:num>
  <w:num w:numId="2">
    <w:abstractNumId w:val="14"/>
  </w:num>
  <w:num w:numId="3">
    <w:abstractNumId w:val="30"/>
  </w:num>
  <w:num w:numId="4">
    <w:abstractNumId w:val="8"/>
  </w:num>
  <w:num w:numId="5">
    <w:abstractNumId w:val="3"/>
  </w:num>
  <w:num w:numId="6">
    <w:abstractNumId w:val="0"/>
  </w:num>
  <w:num w:numId="7">
    <w:abstractNumId w:val="34"/>
  </w:num>
  <w:num w:numId="8">
    <w:abstractNumId w:val="10"/>
  </w:num>
  <w:num w:numId="9">
    <w:abstractNumId w:val="23"/>
  </w:num>
  <w:num w:numId="10">
    <w:abstractNumId w:val="26"/>
  </w:num>
  <w:num w:numId="11">
    <w:abstractNumId w:val="24"/>
  </w:num>
  <w:num w:numId="12">
    <w:abstractNumId w:val="40"/>
  </w:num>
  <w:num w:numId="13">
    <w:abstractNumId w:val="36"/>
  </w:num>
  <w:num w:numId="14">
    <w:abstractNumId w:val="35"/>
  </w:num>
  <w:num w:numId="15">
    <w:abstractNumId w:val="15"/>
  </w:num>
  <w:num w:numId="16">
    <w:abstractNumId w:val="32"/>
  </w:num>
  <w:num w:numId="17">
    <w:abstractNumId w:val="1"/>
  </w:num>
  <w:num w:numId="18">
    <w:abstractNumId w:val="27"/>
  </w:num>
  <w:num w:numId="19">
    <w:abstractNumId w:val="21"/>
  </w:num>
  <w:num w:numId="20">
    <w:abstractNumId w:val="7"/>
  </w:num>
  <w:num w:numId="21">
    <w:abstractNumId w:val="19"/>
  </w:num>
  <w:num w:numId="22">
    <w:abstractNumId w:val="31"/>
  </w:num>
  <w:num w:numId="23">
    <w:abstractNumId w:val="22"/>
  </w:num>
  <w:num w:numId="24">
    <w:abstractNumId w:val="33"/>
  </w:num>
  <w:num w:numId="25">
    <w:abstractNumId w:val="13"/>
  </w:num>
  <w:num w:numId="26">
    <w:abstractNumId w:val="41"/>
  </w:num>
  <w:num w:numId="27">
    <w:abstractNumId w:val="25"/>
  </w:num>
  <w:num w:numId="28">
    <w:abstractNumId w:val="29"/>
  </w:num>
  <w:num w:numId="29">
    <w:abstractNumId w:val="39"/>
  </w:num>
  <w:num w:numId="30">
    <w:abstractNumId w:val="20"/>
  </w:num>
  <w:num w:numId="31">
    <w:abstractNumId w:val="5"/>
  </w:num>
  <w:num w:numId="32">
    <w:abstractNumId w:val="37"/>
  </w:num>
  <w:num w:numId="33">
    <w:abstractNumId w:val="4"/>
  </w:num>
  <w:num w:numId="34">
    <w:abstractNumId w:val="12"/>
  </w:num>
  <w:num w:numId="35">
    <w:abstractNumId w:val="16"/>
  </w:num>
  <w:num w:numId="36">
    <w:abstractNumId w:val="2"/>
  </w:num>
  <w:num w:numId="37">
    <w:abstractNumId w:val="9"/>
  </w:num>
  <w:num w:numId="38">
    <w:abstractNumId w:val="28"/>
  </w:num>
  <w:num w:numId="39">
    <w:abstractNumId w:val="38"/>
  </w:num>
  <w:num w:numId="40">
    <w:abstractNumId w:val="11"/>
  </w:num>
  <w:num w:numId="41">
    <w:abstractNumId w:val="18"/>
  </w:num>
  <w:num w:numId="4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0"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24CE3"/>
    <w:rsid w:val="00055DA2"/>
    <w:rsid w:val="00090B0C"/>
    <w:rsid w:val="000B66C2"/>
    <w:rsid w:val="000E413C"/>
    <w:rsid w:val="001150EF"/>
    <w:rsid w:val="00131E91"/>
    <w:rsid w:val="00174C28"/>
    <w:rsid w:val="00193793"/>
    <w:rsid w:val="001A236D"/>
    <w:rsid w:val="001A2D6C"/>
    <w:rsid w:val="001B730B"/>
    <w:rsid w:val="001C69E8"/>
    <w:rsid w:val="001F3CBE"/>
    <w:rsid w:val="0020137B"/>
    <w:rsid w:val="00201FB9"/>
    <w:rsid w:val="00220936"/>
    <w:rsid w:val="0022340B"/>
    <w:rsid w:val="00232C2C"/>
    <w:rsid w:val="0025498E"/>
    <w:rsid w:val="00267744"/>
    <w:rsid w:val="002809F1"/>
    <w:rsid w:val="00281B37"/>
    <w:rsid w:val="00290D8A"/>
    <w:rsid w:val="002937A3"/>
    <w:rsid w:val="002D1013"/>
    <w:rsid w:val="002D17E5"/>
    <w:rsid w:val="002E31CC"/>
    <w:rsid w:val="002F28B8"/>
    <w:rsid w:val="00302ACD"/>
    <w:rsid w:val="00305342"/>
    <w:rsid w:val="00305489"/>
    <w:rsid w:val="00357690"/>
    <w:rsid w:val="0039411B"/>
    <w:rsid w:val="003D6663"/>
    <w:rsid w:val="00423D77"/>
    <w:rsid w:val="004329E6"/>
    <w:rsid w:val="00432A75"/>
    <w:rsid w:val="00434EE0"/>
    <w:rsid w:val="00442787"/>
    <w:rsid w:val="00451835"/>
    <w:rsid w:val="00472C80"/>
    <w:rsid w:val="00473441"/>
    <w:rsid w:val="00487317"/>
    <w:rsid w:val="004A3C28"/>
    <w:rsid w:val="004B03E8"/>
    <w:rsid w:val="004B041E"/>
    <w:rsid w:val="004B3277"/>
    <w:rsid w:val="004C3EFC"/>
    <w:rsid w:val="004C5C56"/>
    <w:rsid w:val="004C6B36"/>
    <w:rsid w:val="004D21C3"/>
    <w:rsid w:val="004F0948"/>
    <w:rsid w:val="005027A7"/>
    <w:rsid w:val="00506829"/>
    <w:rsid w:val="00543507"/>
    <w:rsid w:val="005538EA"/>
    <w:rsid w:val="00553D5B"/>
    <w:rsid w:val="00555F71"/>
    <w:rsid w:val="00561EA3"/>
    <w:rsid w:val="00591A35"/>
    <w:rsid w:val="005B6147"/>
    <w:rsid w:val="005E6D28"/>
    <w:rsid w:val="00612CE3"/>
    <w:rsid w:val="00615194"/>
    <w:rsid w:val="0062649A"/>
    <w:rsid w:val="006324F6"/>
    <w:rsid w:val="006E351C"/>
    <w:rsid w:val="006F71BD"/>
    <w:rsid w:val="006F72BC"/>
    <w:rsid w:val="007119E9"/>
    <w:rsid w:val="007216CB"/>
    <w:rsid w:val="00733AD8"/>
    <w:rsid w:val="007741C4"/>
    <w:rsid w:val="0077672D"/>
    <w:rsid w:val="007775EE"/>
    <w:rsid w:val="00787905"/>
    <w:rsid w:val="007C4F72"/>
    <w:rsid w:val="007D1159"/>
    <w:rsid w:val="007E1D03"/>
    <w:rsid w:val="007E22E0"/>
    <w:rsid w:val="007E53C4"/>
    <w:rsid w:val="007E6FB8"/>
    <w:rsid w:val="007F54A2"/>
    <w:rsid w:val="0081235B"/>
    <w:rsid w:val="008217D1"/>
    <w:rsid w:val="00823AD5"/>
    <w:rsid w:val="00855383"/>
    <w:rsid w:val="008669C6"/>
    <w:rsid w:val="008770CF"/>
    <w:rsid w:val="00877899"/>
    <w:rsid w:val="00887A31"/>
    <w:rsid w:val="008A22F4"/>
    <w:rsid w:val="008A6C2A"/>
    <w:rsid w:val="008B19F6"/>
    <w:rsid w:val="008C78E1"/>
    <w:rsid w:val="008D0356"/>
    <w:rsid w:val="008D6793"/>
    <w:rsid w:val="009301F7"/>
    <w:rsid w:val="00943B74"/>
    <w:rsid w:val="00976259"/>
    <w:rsid w:val="00984365"/>
    <w:rsid w:val="009A20C0"/>
    <w:rsid w:val="009A2F91"/>
    <w:rsid w:val="009B2A0B"/>
    <w:rsid w:val="009C393D"/>
    <w:rsid w:val="009D0A48"/>
    <w:rsid w:val="009D47F5"/>
    <w:rsid w:val="009D71F1"/>
    <w:rsid w:val="009E2BED"/>
    <w:rsid w:val="009F1819"/>
    <w:rsid w:val="009F7049"/>
    <w:rsid w:val="00A20B2F"/>
    <w:rsid w:val="00A346B4"/>
    <w:rsid w:val="00A500FB"/>
    <w:rsid w:val="00A51757"/>
    <w:rsid w:val="00A61189"/>
    <w:rsid w:val="00A61F9B"/>
    <w:rsid w:val="00A7189F"/>
    <w:rsid w:val="00A73F95"/>
    <w:rsid w:val="00A86376"/>
    <w:rsid w:val="00AC4986"/>
    <w:rsid w:val="00AC5C19"/>
    <w:rsid w:val="00AD5539"/>
    <w:rsid w:val="00AF1B1F"/>
    <w:rsid w:val="00B00EC6"/>
    <w:rsid w:val="00B460D4"/>
    <w:rsid w:val="00B47468"/>
    <w:rsid w:val="00B670B9"/>
    <w:rsid w:val="00B673D9"/>
    <w:rsid w:val="00B866F0"/>
    <w:rsid w:val="00BA1BDC"/>
    <w:rsid w:val="00BA6722"/>
    <w:rsid w:val="00BB0C7F"/>
    <w:rsid w:val="00BC79DD"/>
    <w:rsid w:val="00BC7DDC"/>
    <w:rsid w:val="00BE07CB"/>
    <w:rsid w:val="00BE1A0F"/>
    <w:rsid w:val="00BF225B"/>
    <w:rsid w:val="00BF24F1"/>
    <w:rsid w:val="00C009DA"/>
    <w:rsid w:val="00C204F6"/>
    <w:rsid w:val="00C32720"/>
    <w:rsid w:val="00C564F8"/>
    <w:rsid w:val="00C627E3"/>
    <w:rsid w:val="00C67525"/>
    <w:rsid w:val="00C7399D"/>
    <w:rsid w:val="00C932EF"/>
    <w:rsid w:val="00C94724"/>
    <w:rsid w:val="00C94DB5"/>
    <w:rsid w:val="00CA6569"/>
    <w:rsid w:val="00CB189D"/>
    <w:rsid w:val="00CC0F5B"/>
    <w:rsid w:val="00CE2B3C"/>
    <w:rsid w:val="00CE5FFC"/>
    <w:rsid w:val="00D045C7"/>
    <w:rsid w:val="00D2070A"/>
    <w:rsid w:val="00D24D04"/>
    <w:rsid w:val="00D301B1"/>
    <w:rsid w:val="00D33CAF"/>
    <w:rsid w:val="00D371DF"/>
    <w:rsid w:val="00D379A0"/>
    <w:rsid w:val="00D56869"/>
    <w:rsid w:val="00D64FB5"/>
    <w:rsid w:val="00D66702"/>
    <w:rsid w:val="00D80753"/>
    <w:rsid w:val="00DA6324"/>
    <w:rsid w:val="00E07ECB"/>
    <w:rsid w:val="00E317B7"/>
    <w:rsid w:val="00E36D16"/>
    <w:rsid w:val="00E45DFC"/>
    <w:rsid w:val="00E5550F"/>
    <w:rsid w:val="00E81026"/>
    <w:rsid w:val="00EC1FA6"/>
    <w:rsid w:val="00EC5030"/>
    <w:rsid w:val="00EC6091"/>
    <w:rsid w:val="00EE37B7"/>
    <w:rsid w:val="00F02727"/>
    <w:rsid w:val="00F13D9A"/>
    <w:rsid w:val="00F47D24"/>
    <w:rsid w:val="00F54042"/>
    <w:rsid w:val="00F64286"/>
    <w:rsid w:val="00F719F9"/>
    <w:rsid w:val="00F80815"/>
    <w:rsid w:val="00F8352B"/>
    <w:rsid w:val="00F867D3"/>
    <w:rsid w:val="00F964A3"/>
    <w:rsid w:val="00FA4234"/>
    <w:rsid w:val="00FC48B5"/>
    <w:rsid w:val="00FC791A"/>
    <w:rsid w:val="00FC7CA4"/>
    <w:rsid w:val="00FD2C4B"/>
    <w:rsid w:val="00FF1BD0"/>
    <w:rsid w:val="00FF62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5D57BF-6D6B-47DF-B161-843E673A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1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C791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F54042"/>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nhideWhenUsed/>
    <w:qFormat/>
    <w:rsid w:val="00F5404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F5404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F54042"/>
    <w:pPr>
      <w:keepNext/>
      <w:keepLines/>
      <w:spacing w:before="200"/>
      <w:outlineLvl w:val="4"/>
    </w:pPr>
    <w:rPr>
      <w:rFonts w:ascii="Calibri Light" w:hAnsi="Calibri Light"/>
      <w:color w:val="1F4D78"/>
    </w:rPr>
  </w:style>
  <w:style w:type="paragraph" w:styleId="Ttulo6">
    <w:name w:val="heading 6"/>
    <w:basedOn w:val="Normal"/>
    <w:next w:val="Normal"/>
    <w:link w:val="Ttulo6Car"/>
    <w:unhideWhenUsed/>
    <w:qFormat/>
    <w:rsid w:val="00F54042"/>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F54042"/>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F5404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791A"/>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FC791A"/>
    <w:rPr>
      <w:rFonts w:eastAsia="Times"/>
      <w:b/>
      <w:lang w:val="es-ES_tradnl" w:eastAsia="es-ES"/>
    </w:rPr>
  </w:style>
  <w:style w:type="paragraph" w:styleId="Sangra2detindependiente">
    <w:name w:val="Body Text Indent 2"/>
    <w:basedOn w:val="Normal"/>
    <w:link w:val="Sangra2detindependienteCar"/>
    <w:uiPriority w:val="99"/>
    <w:rsid w:val="00FC791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uiPriority w:val="99"/>
    <w:rsid w:val="00FC791A"/>
    <w:rPr>
      <w:sz w:val="24"/>
      <w:szCs w:val="24"/>
      <w:lang w:eastAsia="es-ES"/>
    </w:rPr>
  </w:style>
  <w:style w:type="paragraph" w:styleId="Textoindependiente">
    <w:name w:val="Body Text"/>
    <w:basedOn w:val="Normal"/>
    <w:link w:val="TextoindependienteCar"/>
    <w:uiPriority w:val="99"/>
    <w:rsid w:val="00FC791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FC791A"/>
    <w:rPr>
      <w:sz w:val="16"/>
      <w:szCs w:val="16"/>
      <w:lang w:eastAsia="es-ES"/>
    </w:rPr>
  </w:style>
  <w:style w:type="paragraph" w:styleId="Textoindependiente3">
    <w:name w:val="Body Text 3"/>
    <w:basedOn w:val="Normal"/>
    <w:link w:val="Textoindependiente3Car"/>
    <w:rsid w:val="00FC791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FC791A"/>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FC791A"/>
    <w:pPr>
      <w:ind w:left="720"/>
      <w:contextualSpacing/>
    </w:pPr>
  </w:style>
  <w:style w:type="paragraph" w:styleId="Textodeglobo">
    <w:name w:val="Balloon Text"/>
    <w:basedOn w:val="Normal"/>
    <w:link w:val="TextodegloboCar"/>
    <w:uiPriority w:val="99"/>
    <w:unhideWhenUsed/>
    <w:rsid w:val="00055DA2"/>
    <w:rPr>
      <w:rFonts w:ascii="Tahoma" w:hAnsi="Tahoma" w:cs="Tahoma"/>
      <w:sz w:val="16"/>
      <w:szCs w:val="16"/>
    </w:rPr>
  </w:style>
  <w:style w:type="character" w:customStyle="1" w:styleId="TextodegloboCar">
    <w:name w:val="Texto de globo Car"/>
    <w:basedOn w:val="Fuentedeprrafopredeter"/>
    <w:link w:val="Textodeglobo"/>
    <w:uiPriority w:val="99"/>
    <w:rsid w:val="00055DA2"/>
    <w:rPr>
      <w:rFonts w:ascii="Tahoma" w:eastAsia="Times New Roman" w:hAnsi="Tahoma" w:cs="Tahoma"/>
      <w:sz w:val="16"/>
      <w:szCs w:val="16"/>
      <w:lang w:val="es-ES" w:eastAsia="es-ES"/>
    </w:rPr>
  </w:style>
  <w:style w:type="character" w:customStyle="1" w:styleId="Ttulo2Car">
    <w:name w:val="Título 2 Car"/>
    <w:basedOn w:val="Fuentedeprrafopredeter"/>
    <w:link w:val="Ttulo2"/>
    <w:rsid w:val="00F54042"/>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F5404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F54042"/>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F54042"/>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rsid w:val="00F54042"/>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F54042"/>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F54042"/>
    <w:rPr>
      <w:rFonts w:asciiTheme="majorHAnsi" w:eastAsiaTheme="majorEastAsia" w:hAnsiTheme="majorHAnsi" w:cstheme="majorBidi"/>
      <w:color w:val="272727" w:themeColor="text1" w:themeTint="D8"/>
      <w:sz w:val="21"/>
      <w:szCs w:val="21"/>
      <w:lang w:val="es-ES" w:eastAsia="es-ES"/>
    </w:rPr>
  </w:style>
  <w:style w:type="paragraph" w:styleId="Textodebloque">
    <w:name w:val="Block Text"/>
    <w:basedOn w:val="Normal"/>
    <w:rsid w:val="00F54042"/>
    <w:pPr>
      <w:ind w:left="4239" w:right="49" w:hanging="4665"/>
      <w:jc w:val="both"/>
    </w:pPr>
    <w:rPr>
      <w:rFonts w:ascii="Arial" w:hAnsi="Arial"/>
      <w:szCs w:val="20"/>
    </w:rPr>
  </w:style>
  <w:style w:type="character" w:customStyle="1" w:styleId="normaltextrun">
    <w:name w:val="normaltextrun"/>
    <w:basedOn w:val="Fuentedeprrafopredeter"/>
    <w:rsid w:val="00F54042"/>
  </w:style>
  <w:style w:type="character" w:customStyle="1" w:styleId="apple-converted-space">
    <w:name w:val="apple-converted-space"/>
    <w:basedOn w:val="Fuentedeprrafopredeter"/>
    <w:rsid w:val="00F54042"/>
  </w:style>
  <w:style w:type="character" w:customStyle="1" w:styleId="eop">
    <w:name w:val="eop"/>
    <w:basedOn w:val="Fuentedeprrafopredeter"/>
    <w:rsid w:val="00F54042"/>
  </w:style>
  <w:style w:type="character" w:customStyle="1" w:styleId="spellingerror">
    <w:name w:val="spellingerror"/>
    <w:basedOn w:val="Fuentedeprrafopredeter"/>
    <w:rsid w:val="00F54042"/>
  </w:style>
  <w:style w:type="paragraph" w:styleId="Sangradetextonormal">
    <w:name w:val="Body Text Indent"/>
    <w:basedOn w:val="Normal"/>
    <w:link w:val="SangradetextonormalCar"/>
    <w:unhideWhenUsed/>
    <w:rsid w:val="00F54042"/>
    <w:pPr>
      <w:spacing w:after="120"/>
      <w:ind w:left="283"/>
    </w:pPr>
  </w:style>
  <w:style w:type="character" w:customStyle="1" w:styleId="SangradetextonormalCar">
    <w:name w:val="Sangría de texto normal Car"/>
    <w:basedOn w:val="Fuentedeprrafopredeter"/>
    <w:link w:val="Sangradetextonormal"/>
    <w:rsid w:val="00F54042"/>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F54042"/>
  </w:style>
  <w:style w:type="character" w:customStyle="1" w:styleId="grame">
    <w:name w:val="grame"/>
    <w:basedOn w:val="Fuentedeprrafopredeter"/>
    <w:rsid w:val="00F54042"/>
  </w:style>
  <w:style w:type="paragraph" w:styleId="Piedepgina">
    <w:name w:val="footer"/>
    <w:basedOn w:val="Normal"/>
    <w:link w:val="PiedepginaCar"/>
    <w:uiPriority w:val="99"/>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F54042"/>
  </w:style>
  <w:style w:type="character" w:customStyle="1" w:styleId="TextoCar">
    <w:name w:val="Texto Car"/>
    <w:link w:val="Texto"/>
    <w:locked/>
    <w:rsid w:val="00F54042"/>
    <w:rPr>
      <w:rFonts w:ascii="Arial" w:eastAsia="Times New Roman" w:hAnsi="Arial" w:cs="Arial"/>
      <w:sz w:val="18"/>
      <w:szCs w:val="20"/>
      <w:lang w:val="es-ES" w:eastAsia="es-ES"/>
    </w:rPr>
  </w:style>
  <w:style w:type="paragraph" w:customStyle="1" w:styleId="Texto">
    <w:name w:val="Texto"/>
    <w:basedOn w:val="Normal"/>
    <w:link w:val="TextoCar"/>
    <w:rsid w:val="00F54042"/>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F54042"/>
    <w:pPr>
      <w:spacing w:after="120" w:line="480" w:lineRule="auto"/>
    </w:pPr>
  </w:style>
  <w:style w:type="character" w:customStyle="1" w:styleId="Textoindependiente2Car">
    <w:name w:val="Texto independiente 2 Car"/>
    <w:basedOn w:val="Fuentedeprrafopredeter"/>
    <w:link w:val="Textoindependiente2"/>
    <w:rsid w:val="00F54042"/>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F54042"/>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F54042"/>
    <w:rPr>
      <w:rFonts w:ascii="Times New Roman" w:eastAsia="Times New Roman" w:hAnsi="Times New Roman" w:cs="Times New Roman"/>
      <w:sz w:val="24"/>
      <w:szCs w:val="24"/>
      <w:lang w:val="es-ES" w:eastAsia="es-ES"/>
    </w:rPr>
  </w:style>
  <w:style w:type="character" w:styleId="Hipervnculo">
    <w:name w:val="Hyperlink"/>
    <w:unhideWhenUsed/>
    <w:rsid w:val="00F54042"/>
    <w:rPr>
      <w:color w:val="0000FF"/>
      <w:u w:val="single"/>
    </w:rPr>
  </w:style>
  <w:style w:type="paragraph" w:customStyle="1" w:styleId="Default">
    <w:name w:val="Default"/>
    <w:rsid w:val="00F5404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F54042"/>
    <w:rPr>
      <w:lang w:val="en-US"/>
    </w:rPr>
  </w:style>
  <w:style w:type="paragraph" w:styleId="Textocomentario">
    <w:name w:val="annotation text"/>
    <w:basedOn w:val="Normal"/>
    <w:link w:val="TextocomentarioCar"/>
    <w:uiPriority w:val="99"/>
    <w:unhideWhenUsed/>
    <w:rsid w:val="00F5404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F54042"/>
    <w:rPr>
      <w:rFonts w:ascii="Times New Roman" w:eastAsia="Times New Roman" w:hAnsi="Times New Roman" w:cs="Times New Roman"/>
      <w:sz w:val="20"/>
      <w:szCs w:val="20"/>
      <w:lang w:val="es-ES" w:eastAsia="es-ES"/>
    </w:rPr>
  </w:style>
  <w:style w:type="paragraph" w:styleId="Lista2">
    <w:name w:val="List 2"/>
    <w:basedOn w:val="Normal"/>
    <w:rsid w:val="00F54042"/>
    <w:pPr>
      <w:ind w:left="566" w:hanging="283"/>
    </w:pPr>
    <w:rPr>
      <w:sz w:val="20"/>
      <w:szCs w:val="20"/>
    </w:rPr>
  </w:style>
  <w:style w:type="paragraph" w:styleId="NormalWeb">
    <w:name w:val="Normal (Web)"/>
    <w:basedOn w:val="Normal"/>
    <w:uiPriority w:val="99"/>
    <w:unhideWhenUsed/>
    <w:rsid w:val="00F54042"/>
    <w:pPr>
      <w:spacing w:before="100" w:beforeAutospacing="1" w:after="100" w:afterAutospacing="1"/>
    </w:pPr>
  </w:style>
  <w:style w:type="character" w:styleId="Textoennegrita">
    <w:name w:val="Strong"/>
    <w:basedOn w:val="Fuentedeprrafopredeter"/>
    <w:qFormat/>
    <w:rsid w:val="00F54042"/>
    <w:rPr>
      <w:b/>
      <w:bCs/>
    </w:rPr>
  </w:style>
  <w:style w:type="paragraph" w:customStyle="1" w:styleId="Ttulo51">
    <w:name w:val="Título 51"/>
    <w:basedOn w:val="Normal"/>
    <w:next w:val="Normal"/>
    <w:unhideWhenUsed/>
    <w:qFormat/>
    <w:rsid w:val="00F54042"/>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F54042"/>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F54042"/>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F54042"/>
  </w:style>
  <w:style w:type="paragraph" w:customStyle="1" w:styleId="Ttulo10">
    <w:name w:val="Título1"/>
    <w:basedOn w:val="Normal"/>
    <w:qFormat/>
    <w:rsid w:val="00F54042"/>
    <w:pPr>
      <w:jc w:val="center"/>
    </w:pPr>
    <w:rPr>
      <w:rFonts w:ascii="Arial" w:hAnsi="Arial"/>
      <w:b/>
      <w:szCs w:val="20"/>
      <w:lang w:val="es-MX"/>
    </w:rPr>
  </w:style>
  <w:style w:type="table" w:styleId="Tablaconcuadrcula">
    <w:name w:val="Table Grid"/>
    <w:basedOn w:val="Tablanormal"/>
    <w:uiPriority w:val="39"/>
    <w:rsid w:val="00F5404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F54042"/>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F54042"/>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F54042"/>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F54042"/>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F54042"/>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F54042"/>
    <w:pPr>
      <w:spacing w:after="0" w:line="240" w:lineRule="auto"/>
    </w:pPr>
    <w:rPr>
      <w:rFonts w:ascii="Calibri" w:eastAsia="Times New Roman" w:hAnsi="Calibri" w:cs="Times New Roman"/>
      <w:lang w:eastAsia="es-MX"/>
    </w:rPr>
  </w:style>
  <w:style w:type="paragraph" w:customStyle="1" w:styleId="paragraph">
    <w:name w:val="paragraph"/>
    <w:basedOn w:val="Normal"/>
    <w:rsid w:val="00F54042"/>
    <w:pPr>
      <w:spacing w:before="100" w:beforeAutospacing="1" w:after="100" w:afterAutospacing="1"/>
    </w:pPr>
    <w:rPr>
      <w:lang w:val="es-MX" w:eastAsia="es-MX"/>
    </w:rPr>
  </w:style>
  <w:style w:type="character" w:customStyle="1" w:styleId="lbl-encabezado-negro">
    <w:name w:val="lbl-encabezado-negro"/>
    <w:rsid w:val="00F54042"/>
  </w:style>
  <w:style w:type="paragraph" w:customStyle="1" w:styleId="francesa">
    <w:name w:val="francesa"/>
    <w:basedOn w:val="Normal"/>
    <w:rsid w:val="00F54042"/>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F54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F54042"/>
    <w:rPr>
      <w:rFonts w:ascii="Calibri" w:eastAsia="Calibri" w:hAnsi="Calibri" w:cs="Times New Roman"/>
    </w:rPr>
  </w:style>
  <w:style w:type="paragraph" w:customStyle="1" w:styleId="ecxmsonormal">
    <w:name w:val="ecxmsonormal"/>
    <w:basedOn w:val="Normal"/>
    <w:rsid w:val="00F54042"/>
    <w:pPr>
      <w:spacing w:before="100" w:beforeAutospacing="1" w:after="100" w:afterAutospacing="1"/>
    </w:pPr>
    <w:rPr>
      <w:lang w:val="en-US" w:eastAsia="en-US"/>
    </w:rPr>
  </w:style>
  <w:style w:type="character" w:customStyle="1" w:styleId="negrobase1">
    <w:name w:val="negrobase1"/>
    <w:rsid w:val="00F54042"/>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F54042"/>
    <w:rPr>
      <w:i/>
      <w:iCs/>
    </w:rPr>
  </w:style>
  <w:style w:type="character" w:styleId="Refdecomentario">
    <w:name w:val="annotation reference"/>
    <w:basedOn w:val="Fuentedeprrafopredeter"/>
    <w:uiPriority w:val="99"/>
    <w:semiHidden/>
    <w:unhideWhenUsed/>
    <w:rsid w:val="00F54042"/>
    <w:rPr>
      <w:sz w:val="16"/>
      <w:szCs w:val="16"/>
    </w:rPr>
  </w:style>
  <w:style w:type="paragraph" w:styleId="Asuntodelcomentario">
    <w:name w:val="annotation subject"/>
    <w:basedOn w:val="Textocomentario"/>
    <w:next w:val="Textocomentario"/>
    <w:link w:val="AsuntodelcomentarioCar"/>
    <w:uiPriority w:val="99"/>
    <w:semiHidden/>
    <w:unhideWhenUsed/>
    <w:rsid w:val="00F54042"/>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F54042"/>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F540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F54042"/>
  </w:style>
  <w:style w:type="character" w:customStyle="1" w:styleId="Absatz-Standardschriftart">
    <w:name w:val="Absatz-Standardschriftart"/>
    <w:rsid w:val="00F54042"/>
  </w:style>
  <w:style w:type="character" w:customStyle="1" w:styleId="WW-Absatz-Standardschriftart">
    <w:name w:val="WW-Absatz-Standardschriftart"/>
    <w:rsid w:val="00F54042"/>
  </w:style>
  <w:style w:type="character" w:customStyle="1" w:styleId="WW-Absatz-Standardschriftart1">
    <w:name w:val="WW-Absatz-Standardschriftart1"/>
    <w:rsid w:val="00F54042"/>
  </w:style>
  <w:style w:type="character" w:customStyle="1" w:styleId="WW8Num1z0">
    <w:name w:val="WW8Num1z0"/>
    <w:rsid w:val="00F54042"/>
    <w:rPr>
      <w:rFonts w:ascii="Symbol" w:hAnsi="Symbol"/>
    </w:rPr>
  </w:style>
  <w:style w:type="character" w:customStyle="1" w:styleId="WW8Num1z2">
    <w:name w:val="WW8Num1z2"/>
    <w:rsid w:val="00F54042"/>
    <w:rPr>
      <w:rFonts w:ascii="Courier New" w:hAnsi="Courier New"/>
    </w:rPr>
  </w:style>
  <w:style w:type="character" w:customStyle="1" w:styleId="WW8Num1z3">
    <w:name w:val="WW8Num1z3"/>
    <w:rsid w:val="00F54042"/>
    <w:rPr>
      <w:rFonts w:ascii="Wingdings" w:hAnsi="Wingdings"/>
    </w:rPr>
  </w:style>
  <w:style w:type="character" w:customStyle="1" w:styleId="Fuentedeprrafopredeter1">
    <w:name w:val="Fuente de párrafo predeter.1"/>
    <w:rsid w:val="00F54042"/>
  </w:style>
  <w:style w:type="paragraph" w:customStyle="1" w:styleId="Encabezado1">
    <w:name w:val="Encabezado1"/>
    <w:basedOn w:val="Normal"/>
    <w:next w:val="Textoindependiente"/>
    <w:rsid w:val="00F54042"/>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F54042"/>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rsid w:val="00F54042"/>
    <w:pPr>
      <w:widowControl w:val="0"/>
      <w:suppressLineNumbers/>
      <w:suppressAutoHyphens/>
      <w:spacing w:before="120" w:after="120"/>
    </w:pPr>
    <w:rPr>
      <w:rFonts w:cs="Mangal"/>
      <w:i/>
      <w:iCs/>
      <w:lang w:eastAsia="ar-SA"/>
    </w:rPr>
  </w:style>
  <w:style w:type="paragraph" w:customStyle="1" w:styleId="ndice">
    <w:name w:val="Índice"/>
    <w:basedOn w:val="Normal"/>
    <w:rsid w:val="00F54042"/>
    <w:pPr>
      <w:widowControl w:val="0"/>
      <w:suppressLineNumbers/>
      <w:suppressAutoHyphens/>
    </w:pPr>
    <w:rPr>
      <w:rFonts w:cs="Mangal"/>
      <w:lang w:eastAsia="ar-SA"/>
    </w:rPr>
  </w:style>
  <w:style w:type="character" w:styleId="Nmerodepgina">
    <w:name w:val="page number"/>
    <w:uiPriority w:val="99"/>
    <w:semiHidden/>
    <w:unhideWhenUsed/>
    <w:rsid w:val="00F54042"/>
  </w:style>
  <w:style w:type="character" w:customStyle="1" w:styleId="red">
    <w:name w:val="red"/>
    <w:rsid w:val="00F54042"/>
  </w:style>
  <w:style w:type="character" w:styleId="Hipervnculovisitado">
    <w:name w:val="FollowedHyperlink"/>
    <w:uiPriority w:val="99"/>
    <w:semiHidden/>
    <w:unhideWhenUsed/>
    <w:rsid w:val="00F54042"/>
    <w:rPr>
      <w:color w:val="800080"/>
      <w:u w:val="single"/>
    </w:rPr>
  </w:style>
  <w:style w:type="character" w:customStyle="1" w:styleId="EncabezadoCar1">
    <w:name w:val="Encabezado Car1"/>
    <w:uiPriority w:val="99"/>
    <w:semiHidden/>
    <w:locked/>
    <w:rsid w:val="00F54042"/>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F54042"/>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F54042"/>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F54042"/>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F54042"/>
    <w:rPr>
      <w:rFonts w:ascii="Times New Roman" w:eastAsia="Times New Roman" w:hAnsi="Times New Roman" w:cs="Times New Roman"/>
      <w:b/>
      <w:bCs/>
      <w:sz w:val="20"/>
      <w:szCs w:val="20"/>
      <w:lang w:val="es-ES" w:eastAsia="es-ES"/>
    </w:rPr>
  </w:style>
  <w:style w:type="character" w:customStyle="1" w:styleId="a">
    <w:name w:val="a"/>
    <w:rsid w:val="00F54042"/>
  </w:style>
  <w:style w:type="character" w:customStyle="1" w:styleId="l6">
    <w:name w:val="l6"/>
    <w:rsid w:val="00F54042"/>
  </w:style>
  <w:style w:type="character" w:customStyle="1" w:styleId="l7">
    <w:name w:val="l7"/>
    <w:rsid w:val="00F54042"/>
  </w:style>
  <w:style w:type="paragraph" w:customStyle="1" w:styleId="msonormal0">
    <w:name w:val="msonormal"/>
    <w:basedOn w:val="Normal"/>
    <w:uiPriority w:val="99"/>
    <w:rsid w:val="00FA4234"/>
    <w:pPr>
      <w:spacing w:before="100" w:beforeAutospacing="1" w:after="100" w:afterAutospacing="1"/>
    </w:pPr>
  </w:style>
  <w:style w:type="paragraph" w:styleId="Textonotapie">
    <w:name w:val="footnote text"/>
    <w:basedOn w:val="Normal"/>
    <w:link w:val="TextonotapieCar"/>
    <w:uiPriority w:val="99"/>
    <w:semiHidden/>
    <w:unhideWhenUsed/>
    <w:rsid w:val="00FA4234"/>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FA4234"/>
    <w:rPr>
      <w:rFonts w:ascii="Calibri" w:hAnsi="Calibri" w:cs="Calibri"/>
      <w:sz w:val="20"/>
      <w:szCs w:val="20"/>
    </w:rPr>
  </w:style>
  <w:style w:type="paragraph" w:styleId="Revisin">
    <w:name w:val="Revision"/>
    <w:uiPriority w:val="99"/>
    <w:semiHidden/>
    <w:rsid w:val="00FA4234"/>
    <w:pPr>
      <w:spacing w:after="0" w:line="240" w:lineRule="auto"/>
    </w:pPr>
  </w:style>
  <w:style w:type="paragraph" w:customStyle="1" w:styleId="xmsonormal">
    <w:name w:val="x_msonormal"/>
    <w:basedOn w:val="Normal"/>
    <w:rsid w:val="00FA4234"/>
    <w:pPr>
      <w:spacing w:before="100" w:beforeAutospacing="1" w:after="100" w:afterAutospacing="1"/>
    </w:pPr>
    <w:rPr>
      <w:lang w:val="es-MX" w:eastAsia="es-MX"/>
    </w:rPr>
  </w:style>
  <w:style w:type="character" w:customStyle="1" w:styleId="ANOTACIONCar">
    <w:name w:val="ANOTACION Car"/>
    <w:basedOn w:val="Fuentedeprrafopredeter"/>
    <w:link w:val="ANOTACION"/>
    <w:locked/>
    <w:rsid w:val="00FA4234"/>
    <w:rPr>
      <w:b/>
      <w:bCs/>
      <w:lang w:eastAsia="es-ES"/>
    </w:rPr>
  </w:style>
  <w:style w:type="paragraph" w:customStyle="1" w:styleId="ANOTACION">
    <w:name w:val="ANOTACION"/>
    <w:basedOn w:val="Normal"/>
    <w:link w:val="ANOTACIONCar"/>
    <w:rsid w:val="00FA4234"/>
    <w:pPr>
      <w:spacing w:before="101" w:after="101" w:line="216" w:lineRule="atLeast"/>
      <w:jc w:val="center"/>
    </w:pPr>
    <w:rPr>
      <w:rFonts w:asciiTheme="minorHAnsi" w:eastAsiaTheme="minorHAnsi" w:hAnsiTheme="minorHAnsi" w:cstheme="minorBidi"/>
      <w:b/>
      <w:bCs/>
      <w:sz w:val="22"/>
      <w:szCs w:val="22"/>
      <w:lang w:val="es-MX"/>
    </w:rPr>
  </w:style>
  <w:style w:type="paragraph" w:customStyle="1" w:styleId="xl67">
    <w:name w:val="xl67"/>
    <w:basedOn w:val="Normal"/>
    <w:rsid w:val="00FA4234"/>
    <w:pPr>
      <w:pBdr>
        <w:left w:val="single" w:sz="8" w:space="0" w:color="auto"/>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8">
    <w:name w:val="xl68"/>
    <w:basedOn w:val="Normal"/>
    <w:rsid w:val="00FA4234"/>
    <w:pPr>
      <w:pBdr>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9">
    <w:name w:val="xl69"/>
    <w:basedOn w:val="Normal"/>
    <w:rsid w:val="00FA4234"/>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color w:val="000000"/>
      <w:sz w:val="16"/>
      <w:szCs w:val="16"/>
      <w:lang w:val="es-MX" w:eastAsia="es-MX"/>
    </w:rPr>
  </w:style>
  <w:style w:type="paragraph" w:customStyle="1" w:styleId="xl70">
    <w:name w:val="xl70"/>
    <w:basedOn w:val="Normal"/>
    <w:rsid w:val="00FA4234"/>
    <w:pPr>
      <w:pBdr>
        <w:bottom w:val="single" w:sz="8" w:space="0" w:color="auto"/>
        <w:right w:val="single" w:sz="8" w:space="0" w:color="auto"/>
      </w:pBdr>
      <w:shd w:val="clear" w:color="auto" w:fill="FFFFFF"/>
      <w:spacing w:before="100" w:beforeAutospacing="1" w:after="100" w:afterAutospacing="1"/>
      <w:jc w:val="both"/>
    </w:pPr>
    <w:rPr>
      <w:rFonts w:ascii="Arial" w:hAnsi="Arial" w:cs="Arial"/>
      <w:color w:val="000000"/>
      <w:sz w:val="16"/>
      <w:szCs w:val="16"/>
      <w:lang w:val="es-MX" w:eastAsia="es-MX"/>
    </w:rPr>
  </w:style>
  <w:style w:type="paragraph" w:customStyle="1" w:styleId="xl71">
    <w:name w:val="xl71"/>
    <w:basedOn w:val="Normal"/>
    <w:rsid w:val="00FA4234"/>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2">
    <w:name w:val="xl72"/>
    <w:basedOn w:val="Normal"/>
    <w:rsid w:val="00FA4234"/>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hAnsi="Arial" w:cs="Arial"/>
      <w:color w:val="000000"/>
      <w:sz w:val="16"/>
      <w:szCs w:val="16"/>
      <w:lang w:val="es-MX" w:eastAsia="es-MX"/>
    </w:rPr>
  </w:style>
  <w:style w:type="paragraph" w:customStyle="1" w:styleId="xl73">
    <w:name w:val="xl73"/>
    <w:basedOn w:val="Normal"/>
    <w:rsid w:val="00FA4234"/>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4">
    <w:name w:val="xl74"/>
    <w:basedOn w:val="Normal"/>
    <w:rsid w:val="00FA4234"/>
    <w:pPr>
      <w:pBdr>
        <w:bottom w:val="single" w:sz="8" w:space="0" w:color="auto"/>
        <w:right w:val="single" w:sz="8" w:space="0" w:color="auto"/>
      </w:pBdr>
      <w:shd w:val="clear" w:color="auto" w:fill="FFFFFF"/>
      <w:spacing w:before="100" w:beforeAutospacing="1" w:after="100" w:afterAutospacing="1"/>
      <w:jc w:val="both"/>
    </w:pPr>
    <w:rPr>
      <w:color w:val="000000"/>
      <w:sz w:val="16"/>
      <w:szCs w:val="16"/>
      <w:lang w:val="es-MX" w:eastAsia="es-MX"/>
    </w:rPr>
  </w:style>
  <w:style w:type="paragraph" w:customStyle="1" w:styleId="xl75">
    <w:name w:val="xl75"/>
    <w:basedOn w:val="Normal"/>
    <w:rsid w:val="00FA4234"/>
    <w:pPr>
      <w:pBdr>
        <w:bottom w:val="single" w:sz="8" w:space="0" w:color="auto"/>
        <w:right w:val="single" w:sz="8" w:space="0" w:color="auto"/>
      </w:pBdr>
      <w:shd w:val="clear" w:color="auto" w:fill="FFFFFF"/>
      <w:spacing w:before="100" w:beforeAutospacing="1" w:after="100" w:afterAutospacing="1"/>
      <w:jc w:val="right"/>
    </w:pPr>
    <w:rPr>
      <w:color w:val="000000"/>
      <w:sz w:val="16"/>
      <w:szCs w:val="16"/>
      <w:lang w:val="es-MX" w:eastAsia="es-MX"/>
    </w:rPr>
  </w:style>
  <w:style w:type="paragraph" w:customStyle="1" w:styleId="xl76">
    <w:name w:val="xl76"/>
    <w:basedOn w:val="Normal"/>
    <w:rsid w:val="00FA4234"/>
    <w:pPr>
      <w:pBdr>
        <w:top w:val="single" w:sz="8" w:space="0" w:color="auto"/>
        <w:left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7">
    <w:name w:val="xl77"/>
    <w:basedOn w:val="Normal"/>
    <w:rsid w:val="00FA4234"/>
    <w:pPr>
      <w:pBdr>
        <w:top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8">
    <w:name w:val="xl78"/>
    <w:basedOn w:val="Normal"/>
    <w:rsid w:val="00FA4234"/>
    <w:pPr>
      <w:pBdr>
        <w:top w:val="single" w:sz="8" w:space="0" w:color="auto"/>
        <w:bottom w:val="single" w:sz="8" w:space="0" w:color="auto"/>
        <w:right w:val="single" w:sz="8" w:space="0" w:color="000000"/>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9">
    <w:name w:val="xl79"/>
    <w:basedOn w:val="Normal"/>
    <w:rsid w:val="00FA4234"/>
    <w:pPr>
      <w:shd w:val="clear" w:color="auto" w:fill="D9D9D9"/>
      <w:spacing w:before="100" w:beforeAutospacing="1" w:after="100" w:afterAutospacing="1"/>
    </w:pPr>
    <w:rPr>
      <w:b/>
      <w:bCs/>
      <w:color w:val="000000"/>
      <w:sz w:val="18"/>
      <w:szCs w:val="18"/>
      <w:lang w:val="es-MX" w:eastAsia="es-MX"/>
    </w:rPr>
  </w:style>
  <w:style w:type="paragraph" w:customStyle="1" w:styleId="xl80">
    <w:name w:val="xl80"/>
    <w:basedOn w:val="Normal"/>
    <w:rsid w:val="00FA4234"/>
    <w:pPr>
      <w:shd w:val="clear" w:color="auto" w:fill="D9D9D9"/>
      <w:spacing w:before="100" w:beforeAutospacing="1" w:after="100" w:afterAutospacing="1"/>
      <w:jc w:val="center"/>
    </w:pPr>
    <w:rPr>
      <w:b/>
      <w:bCs/>
      <w:sz w:val="18"/>
      <w:szCs w:val="18"/>
      <w:lang w:val="es-MX" w:eastAsia="es-MX"/>
    </w:rPr>
  </w:style>
  <w:style w:type="paragraph" w:customStyle="1" w:styleId="xl81">
    <w:name w:val="xl81"/>
    <w:basedOn w:val="Normal"/>
    <w:rsid w:val="00FA4234"/>
    <w:pPr>
      <w:spacing w:before="100" w:beforeAutospacing="1" w:after="100" w:afterAutospacing="1"/>
    </w:pPr>
    <w:rPr>
      <w:b/>
      <w:bCs/>
      <w:color w:val="000000"/>
      <w:sz w:val="18"/>
      <w:szCs w:val="18"/>
      <w:lang w:val="es-MX" w:eastAsia="es-MX"/>
    </w:rPr>
  </w:style>
  <w:style w:type="paragraph" w:customStyle="1" w:styleId="xl82">
    <w:name w:val="xl82"/>
    <w:basedOn w:val="Normal"/>
    <w:rsid w:val="00FA4234"/>
    <w:pPr>
      <w:shd w:val="clear" w:color="auto" w:fill="DAEEF3"/>
      <w:spacing w:before="100" w:beforeAutospacing="1" w:after="100" w:afterAutospacing="1"/>
      <w:jc w:val="center"/>
    </w:pPr>
    <w:rPr>
      <w:color w:val="000000"/>
      <w:sz w:val="18"/>
      <w:szCs w:val="18"/>
      <w:lang w:val="es-MX" w:eastAsia="es-MX"/>
    </w:rPr>
  </w:style>
  <w:style w:type="paragraph" w:customStyle="1" w:styleId="xl83">
    <w:name w:val="xl83"/>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84">
    <w:name w:val="xl84"/>
    <w:basedOn w:val="Normal"/>
    <w:rsid w:val="00FA4234"/>
    <w:pPr>
      <w:shd w:val="clear" w:color="auto" w:fill="DAEEF3"/>
      <w:spacing w:before="100" w:beforeAutospacing="1" w:after="100" w:afterAutospacing="1"/>
      <w:jc w:val="center"/>
    </w:pPr>
    <w:rPr>
      <w:sz w:val="18"/>
      <w:szCs w:val="18"/>
      <w:lang w:val="es-MX" w:eastAsia="es-MX"/>
    </w:rPr>
  </w:style>
  <w:style w:type="paragraph" w:customStyle="1" w:styleId="xl85">
    <w:name w:val="xl85"/>
    <w:basedOn w:val="Normal"/>
    <w:rsid w:val="00FA4234"/>
    <w:pPr>
      <w:spacing w:before="100" w:beforeAutospacing="1" w:after="100" w:afterAutospacing="1"/>
      <w:jc w:val="center"/>
    </w:pPr>
    <w:rPr>
      <w:color w:val="000000"/>
      <w:sz w:val="18"/>
      <w:szCs w:val="18"/>
      <w:lang w:val="es-MX" w:eastAsia="es-MX"/>
    </w:rPr>
  </w:style>
  <w:style w:type="paragraph" w:customStyle="1" w:styleId="xl86">
    <w:name w:val="xl86"/>
    <w:basedOn w:val="Normal"/>
    <w:rsid w:val="00FA4234"/>
    <w:pPr>
      <w:spacing w:before="100" w:beforeAutospacing="1" w:after="100" w:afterAutospacing="1"/>
    </w:pPr>
    <w:rPr>
      <w:color w:val="000000"/>
      <w:sz w:val="18"/>
      <w:szCs w:val="18"/>
      <w:lang w:val="es-MX" w:eastAsia="es-MX"/>
    </w:rPr>
  </w:style>
  <w:style w:type="paragraph" w:customStyle="1" w:styleId="xl87">
    <w:name w:val="xl87"/>
    <w:basedOn w:val="Normal"/>
    <w:rsid w:val="00FA4234"/>
    <w:pPr>
      <w:spacing w:before="100" w:beforeAutospacing="1" w:after="100" w:afterAutospacing="1"/>
      <w:jc w:val="center"/>
    </w:pPr>
    <w:rPr>
      <w:sz w:val="18"/>
      <w:szCs w:val="18"/>
      <w:lang w:val="es-MX" w:eastAsia="es-MX"/>
    </w:rPr>
  </w:style>
  <w:style w:type="paragraph" w:customStyle="1" w:styleId="xl88">
    <w:name w:val="xl88"/>
    <w:basedOn w:val="Normal"/>
    <w:rsid w:val="00FA4234"/>
    <w:pPr>
      <w:spacing w:before="100" w:beforeAutospacing="1" w:after="100" w:afterAutospacing="1"/>
      <w:jc w:val="center"/>
    </w:pPr>
    <w:rPr>
      <w:sz w:val="18"/>
      <w:szCs w:val="18"/>
      <w:lang w:val="es-MX" w:eastAsia="es-MX"/>
    </w:rPr>
  </w:style>
  <w:style w:type="paragraph" w:customStyle="1" w:styleId="xl89">
    <w:name w:val="xl89"/>
    <w:basedOn w:val="Normal"/>
    <w:rsid w:val="00FA4234"/>
    <w:pPr>
      <w:spacing w:before="100" w:beforeAutospacing="1" w:after="100" w:afterAutospacing="1"/>
    </w:pPr>
    <w:rPr>
      <w:sz w:val="18"/>
      <w:szCs w:val="18"/>
      <w:lang w:val="es-MX" w:eastAsia="es-MX"/>
    </w:rPr>
  </w:style>
  <w:style w:type="paragraph" w:customStyle="1" w:styleId="xl90">
    <w:name w:val="xl90"/>
    <w:basedOn w:val="Normal"/>
    <w:rsid w:val="00FA4234"/>
    <w:pPr>
      <w:spacing w:before="100" w:beforeAutospacing="1" w:after="100" w:afterAutospacing="1"/>
    </w:pPr>
    <w:rPr>
      <w:b/>
      <w:bCs/>
      <w:sz w:val="18"/>
      <w:szCs w:val="18"/>
      <w:lang w:val="es-MX" w:eastAsia="es-MX"/>
    </w:rPr>
  </w:style>
  <w:style w:type="paragraph" w:customStyle="1" w:styleId="xl91">
    <w:name w:val="xl91"/>
    <w:basedOn w:val="Normal"/>
    <w:rsid w:val="00FA4234"/>
    <w:pPr>
      <w:shd w:val="clear" w:color="auto" w:fill="DAEEF3"/>
      <w:spacing w:before="100" w:beforeAutospacing="1" w:after="100" w:afterAutospacing="1"/>
      <w:jc w:val="center"/>
    </w:pPr>
    <w:rPr>
      <w:sz w:val="18"/>
      <w:szCs w:val="18"/>
      <w:lang w:val="es-MX" w:eastAsia="es-MX"/>
    </w:rPr>
  </w:style>
  <w:style w:type="paragraph" w:customStyle="1" w:styleId="xl92">
    <w:name w:val="xl92"/>
    <w:basedOn w:val="Normal"/>
    <w:rsid w:val="00FA4234"/>
    <w:pPr>
      <w:shd w:val="clear" w:color="auto" w:fill="DAEEF3"/>
      <w:spacing w:before="100" w:beforeAutospacing="1" w:after="100" w:afterAutospacing="1"/>
    </w:pPr>
    <w:rPr>
      <w:sz w:val="18"/>
      <w:szCs w:val="18"/>
      <w:lang w:val="es-MX" w:eastAsia="es-MX"/>
    </w:rPr>
  </w:style>
  <w:style w:type="paragraph" w:customStyle="1" w:styleId="xl93">
    <w:name w:val="xl93"/>
    <w:basedOn w:val="Normal"/>
    <w:rsid w:val="00FA4234"/>
    <w:pPr>
      <w:spacing w:before="100" w:beforeAutospacing="1" w:after="100" w:afterAutospacing="1"/>
      <w:jc w:val="center"/>
    </w:pPr>
    <w:rPr>
      <w:sz w:val="18"/>
      <w:szCs w:val="18"/>
      <w:lang w:val="es-MX" w:eastAsia="es-MX"/>
    </w:rPr>
  </w:style>
  <w:style w:type="paragraph" w:customStyle="1" w:styleId="xl94">
    <w:name w:val="xl94"/>
    <w:basedOn w:val="Normal"/>
    <w:rsid w:val="00FA4234"/>
    <w:pPr>
      <w:spacing w:before="100" w:beforeAutospacing="1" w:after="100" w:afterAutospacing="1"/>
    </w:pPr>
    <w:rPr>
      <w:sz w:val="18"/>
      <w:szCs w:val="18"/>
      <w:lang w:val="es-MX" w:eastAsia="es-MX"/>
    </w:rPr>
  </w:style>
  <w:style w:type="paragraph" w:customStyle="1" w:styleId="xl95">
    <w:name w:val="xl95"/>
    <w:basedOn w:val="Normal"/>
    <w:rsid w:val="00FA4234"/>
    <w:pPr>
      <w:spacing w:before="100" w:beforeAutospacing="1" w:after="100" w:afterAutospacing="1"/>
    </w:pPr>
    <w:rPr>
      <w:sz w:val="18"/>
      <w:szCs w:val="18"/>
      <w:lang w:val="es-MX" w:eastAsia="es-MX"/>
    </w:rPr>
  </w:style>
  <w:style w:type="paragraph" w:customStyle="1" w:styleId="xl96">
    <w:name w:val="xl96"/>
    <w:basedOn w:val="Normal"/>
    <w:rsid w:val="00FA4234"/>
    <w:pPr>
      <w:spacing w:before="100" w:beforeAutospacing="1" w:after="100" w:afterAutospacing="1"/>
    </w:pPr>
    <w:rPr>
      <w:sz w:val="18"/>
      <w:szCs w:val="18"/>
      <w:lang w:val="es-MX" w:eastAsia="es-MX"/>
    </w:rPr>
  </w:style>
  <w:style w:type="paragraph" w:customStyle="1" w:styleId="xl97">
    <w:name w:val="xl97"/>
    <w:basedOn w:val="Normal"/>
    <w:rsid w:val="00FA4234"/>
    <w:pPr>
      <w:spacing w:before="100" w:beforeAutospacing="1" w:after="100" w:afterAutospacing="1"/>
      <w:jc w:val="center"/>
    </w:pPr>
    <w:rPr>
      <w:sz w:val="18"/>
      <w:szCs w:val="18"/>
      <w:lang w:val="es-MX" w:eastAsia="es-MX"/>
    </w:rPr>
  </w:style>
  <w:style w:type="paragraph" w:customStyle="1" w:styleId="xl98">
    <w:name w:val="xl98"/>
    <w:basedOn w:val="Normal"/>
    <w:rsid w:val="00FA4234"/>
    <w:pPr>
      <w:spacing w:before="100" w:beforeAutospacing="1" w:after="100" w:afterAutospacing="1"/>
    </w:pPr>
    <w:rPr>
      <w:sz w:val="18"/>
      <w:szCs w:val="18"/>
      <w:lang w:val="es-MX" w:eastAsia="es-MX"/>
    </w:rPr>
  </w:style>
  <w:style w:type="paragraph" w:customStyle="1" w:styleId="xl99">
    <w:name w:val="xl99"/>
    <w:basedOn w:val="Normal"/>
    <w:rsid w:val="00FA4234"/>
    <w:pPr>
      <w:spacing w:before="100" w:beforeAutospacing="1" w:after="100" w:afterAutospacing="1"/>
    </w:pPr>
    <w:rPr>
      <w:lang w:val="es-MX" w:eastAsia="es-MX"/>
    </w:rPr>
  </w:style>
  <w:style w:type="paragraph" w:customStyle="1" w:styleId="xl100">
    <w:name w:val="xl100"/>
    <w:basedOn w:val="Normal"/>
    <w:rsid w:val="00FA4234"/>
    <w:pPr>
      <w:spacing w:before="100" w:beforeAutospacing="1" w:after="100" w:afterAutospacing="1"/>
      <w:jc w:val="right"/>
    </w:pPr>
    <w:rPr>
      <w:sz w:val="18"/>
      <w:szCs w:val="18"/>
      <w:lang w:val="es-MX" w:eastAsia="es-MX"/>
    </w:rPr>
  </w:style>
  <w:style w:type="paragraph" w:customStyle="1" w:styleId="xl101">
    <w:name w:val="xl101"/>
    <w:basedOn w:val="Normal"/>
    <w:rsid w:val="00FA4234"/>
    <w:pPr>
      <w:shd w:val="clear" w:color="auto" w:fill="000000"/>
      <w:spacing w:before="100" w:beforeAutospacing="1" w:after="100" w:afterAutospacing="1"/>
      <w:jc w:val="right"/>
    </w:pPr>
    <w:rPr>
      <w:b/>
      <w:bCs/>
      <w:color w:val="FFFFFF"/>
      <w:sz w:val="18"/>
      <w:szCs w:val="18"/>
      <w:lang w:val="es-MX" w:eastAsia="es-MX"/>
    </w:rPr>
  </w:style>
  <w:style w:type="paragraph" w:customStyle="1" w:styleId="xl102">
    <w:name w:val="xl102"/>
    <w:basedOn w:val="Normal"/>
    <w:rsid w:val="00FA4234"/>
    <w:pPr>
      <w:shd w:val="clear" w:color="auto" w:fill="D9D9D9"/>
      <w:spacing w:before="100" w:beforeAutospacing="1" w:after="100" w:afterAutospacing="1"/>
      <w:jc w:val="right"/>
    </w:pPr>
    <w:rPr>
      <w:b/>
      <w:bCs/>
      <w:sz w:val="18"/>
      <w:szCs w:val="18"/>
      <w:lang w:val="es-MX" w:eastAsia="es-MX"/>
    </w:rPr>
  </w:style>
  <w:style w:type="paragraph" w:customStyle="1" w:styleId="xl103">
    <w:name w:val="xl103"/>
    <w:basedOn w:val="Normal"/>
    <w:rsid w:val="00FA4234"/>
    <w:pPr>
      <w:shd w:val="clear" w:color="auto" w:fill="DAEEF3"/>
      <w:spacing w:before="100" w:beforeAutospacing="1" w:after="100" w:afterAutospacing="1"/>
      <w:jc w:val="right"/>
    </w:pPr>
    <w:rPr>
      <w:sz w:val="18"/>
      <w:szCs w:val="18"/>
      <w:lang w:val="es-MX" w:eastAsia="es-MX"/>
    </w:rPr>
  </w:style>
  <w:style w:type="paragraph" w:customStyle="1" w:styleId="xl104">
    <w:name w:val="xl104"/>
    <w:basedOn w:val="Normal"/>
    <w:rsid w:val="00FA4234"/>
    <w:pPr>
      <w:spacing w:before="100" w:beforeAutospacing="1" w:after="100" w:afterAutospacing="1"/>
      <w:jc w:val="right"/>
    </w:pPr>
    <w:rPr>
      <w:sz w:val="18"/>
      <w:szCs w:val="18"/>
      <w:lang w:val="es-MX" w:eastAsia="es-MX"/>
    </w:rPr>
  </w:style>
  <w:style w:type="paragraph" w:customStyle="1" w:styleId="xl105">
    <w:name w:val="xl105"/>
    <w:basedOn w:val="Normal"/>
    <w:rsid w:val="00FA4234"/>
    <w:pPr>
      <w:shd w:val="clear" w:color="auto" w:fill="DAEEF3"/>
      <w:spacing w:before="100" w:beforeAutospacing="1" w:after="100" w:afterAutospacing="1"/>
    </w:pPr>
    <w:rPr>
      <w:sz w:val="18"/>
      <w:szCs w:val="18"/>
      <w:lang w:val="es-MX" w:eastAsia="es-MX"/>
    </w:rPr>
  </w:style>
  <w:style w:type="paragraph" w:customStyle="1" w:styleId="xl106">
    <w:name w:val="xl106"/>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107">
    <w:name w:val="xl107"/>
    <w:basedOn w:val="Normal"/>
    <w:rsid w:val="00FA4234"/>
    <w:pPr>
      <w:pBdr>
        <w:top w:val="single" w:sz="4" w:space="0" w:color="auto"/>
        <w:lef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8">
    <w:name w:val="xl108"/>
    <w:basedOn w:val="Normal"/>
    <w:rsid w:val="00FA4234"/>
    <w:pPr>
      <w:pBdr>
        <w:top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9">
    <w:name w:val="xl109"/>
    <w:basedOn w:val="Normal"/>
    <w:rsid w:val="00FA4234"/>
    <w:pPr>
      <w:pBdr>
        <w:top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0">
    <w:name w:val="xl110"/>
    <w:basedOn w:val="Normal"/>
    <w:rsid w:val="00FA4234"/>
    <w:pPr>
      <w:pBdr>
        <w:left w:val="single" w:sz="4" w:space="0" w:color="auto"/>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1">
    <w:name w:val="xl111"/>
    <w:basedOn w:val="Normal"/>
    <w:rsid w:val="00FA4234"/>
    <w:pPr>
      <w:pBdr>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2">
    <w:name w:val="xl112"/>
    <w:basedOn w:val="Normal"/>
    <w:rsid w:val="00FA4234"/>
    <w:pPr>
      <w:pBdr>
        <w:bottom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3">
    <w:name w:val="xl113"/>
    <w:basedOn w:val="Normal"/>
    <w:rsid w:val="00FA4234"/>
    <w:pPr>
      <w:shd w:val="clear" w:color="auto" w:fill="000000"/>
      <w:spacing w:before="100" w:beforeAutospacing="1" w:after="100" w:afterAutospacing="1"/>
      <w:jc w:val="center"/>
    </w:pPr>
    <w:rPr>
      <w:b/>
      <w:bCs/>
      <w:color w:val="FFFFFF"/>
      <w:sz w:val="18"/>
      <w:szCs w:val="18"/>
      <w:lang w:val="es-MX" w:eastAsia="es-MX"/>
    </w:rPr>
  </w:style>
  <w:style w:type="paragraph" w:customStyle="1" w:styleId="xl114">
    <w:name w:val="xl114"/>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115">
    <w:name w:val="xl115"/>
    <w:basedOn w:val="Normal"/>
    <w:rsid w:val="00FA4234"/>
    <w:pPr>
      <w:shd w:val="clear" w:color="auto" w:fill="DAEEF3"/>
      <w:spacing w:before="100" w:beforeAutospacing="1" w:after="100" w:afterAutospacing="1"/>
    </w:pPr>
    <w:rPr>
      <w:sz w:val="18"/>
      <w:szCs w:val="18"/>
      <w:lang w:val="es-MX" w:eastAsia="es-MX"/>
    </w:rPr>
  </w:style>
  <w:style w:type="paragraph" w:customStyle="1" w:styleId="xl116">
    <w:name w:val="xl116"/>
    <w:basedOn w:val="Normal"/>
    <w:rsid w:val="00FA4234"/>
    <w:pPr>
      <w:shd w:val="clear" w:color="auto" w:fill="DAEEF3"/>
      <w:spacing w:before="100" w:beforeAutospacing="1" w:after="100" w:afterAutospacing="1"/>
    </w:pPr>
    <w:rPr>
      <w:sz w:val="18"/>
      <w:szCs w:val="18"/>
      <w:lang w:val="es-MX" w:eastAsia="es-MX"/>
    </w:rPr>
  </w:style>
  <w:style w:type="paragraph" w:customStyle="1" w:styleId="xl117">
    <w:name w:val="xl117"/>
    <w:basedOn w:val="Normal"/>
    <w:rsid w:val="00FA4234"/>
    <w:pPr>
      <w:shd w:val="clear" w:color="auto" w:fill="DAEEF3"/>
      <w:spacing w:before="100" w:beforeAutospacing="1" w:after="100" w:afterAutospacing="1"/>
    </w:pPr>
    <w:rPr>
      <w:color w:val="000000"/>
      <w:sz w:val="18"/>
      <w:szCs w:val="18"/>
      <w:lang w:val="es-MX" w:eastAsia="es-MX"/>
    </w:rPr>
  </w:style>
  <w:style w:type="character" w:styleId="Refdenotaalpie">
    <w:name w:val="footnote reference"/>
    <w:basedOn w:val="Fuentedeprrafopredeter"/>
    <w:uiPriority w:val="99"/>
    <w:semiHidden/>
    <w:unhideWhenUsed/>
    <w:rsid w:val="00FA4234"/>
    <w:rPr>
      <w:vertAlign w:val="superscript"/>
    </w:rPr>
  </w:style>
  <w:style w:type="character" w:customStyle="1" w:styleId="estilocorreo34">
    <w:name w:val="estilocorreo34"/>
    <w:basedOn w:val="Fuentedeprrafopredeter"/>
    <w:semiHidden/>
    <w:rsid w:val="00FA4234"/>
    <w:rPr>
      <w:rFonts w:ascii="Calibri" w:hAnsi="Calibri" w:cs="Calibri" w:hint="default"/>
      <w:color w:val="auto"/>
    </w:rPr>
  </w:style>
  <w:style w:type="paragraph" w:customStyle="1" w:styleId="xmsobodytext2">
    <w:name w:val="x_msobodytext2"/>
    <w:basedOn w:val="Normal"/>
    <w:rsid w:val="007216CB"/>
    <w:pPr>
      <w:spacing w:before="100" w:beforeAutospacing="1" w:after="100" w:afterAutospacing="1"/>
    </w:pPr>
    <w:rPr>
      <w:lang w:val="es-MX" w:eastAsia="es-MX"/>
    </w:rPr>
  </w:style>
  <w:style w:type="paragraph" w:customStyle="1" w:styleId="Name">
    <w:name w:val="Name"/>
    <w:next w:val="Normal"/>
    <w:autoRedefine/>
    <w:rsid w:val="007216CB"/>
    <w:pPr>
      <w:spacing w:before="360" w:after="440" w:line="240" w:lineRule="atLeast"/>
      <w:jc w:val="center"/>
    </w:pPr>
    <w:rPr>
      <w:rFonts w:ascii="Arial" w:eastAsia="Times New Roman" w:hAnsi="Arial" w:cs="Arial"/>
      <w:noProof/>
      <w:spacing w:val="10"/>
      <w:sz w:val="20"/>
      <w:szCs w:val="20"/>
    </w:rPr>
  </w:style>
  <w:style w:type="paragraph" w:customStyle="1" w:styleId="SectionTitle">
    <w:name w:val="Section Title"/>
    <w:rsid w:val="007216CB"/>
    <w:pPr>
      <w:pBdr>
        <w:bottom w:val="single" w:sz="4" w:space="1" w:color="C0C0C0"/>
      </w:pBdr>
      <w:spacing w:before="160" w:after="0" w:line="240" w:lineRule="auto"/>
    </w:pPr>
    <w:rPr>
      <w:rFonts w:ascii="Tahoma" w:eastAsia="Times New Roman" w:hAnsi="Tahoma" w:cs="Times New Roman"/>
      <w:spacing w:val="10"/>
      <w:sz w:val="16"/>
      <w:szCs w:val="16"/>
      <w:lang w:val="en-US"/>
    </w:rPr>
  </w:style>
  <w:style w:type="paragraph" w:customStyle="1" w:styleId="Achievements">
    <w:name w:val="Achievements"/>
    <w:basedOn w:val="Normal"/>
    <w:rsid w:val="007216CB"/>
    <w:pPr>
      <w:numPr>
        <w:numId w:val="36"/>
      </w:numPr>
      <w:spacing w:before="60" w:after="60"/>
    </w:pPr>
    <w:rPr>
      <w:rFonts w:ascii="Tahoma" w:hAnsi="Tahoma"/>
      <w:spacing w:val="10"/>
      <w:sz w:val="16"/>
      <w:szCs w:val="16"/>
      <w:lang w:val="es-MX" w:eastAsia="en-US"/>
    </w:rPr>
  </w:style>
  <w:style w:type="paragraph" w:customStyle="1" w:styleId="Objective">
    <w:name w:val="Objective"/>
    <w:basedOn w:val="Normal"/>
    <w:rsid w:val="007216CB"/>
    <w:pPr>
      <w:spacing w:before="60" w:after="200"/>
      <w:ind w:left="2160"/>
    </w:pPr>
    <w:rPr>
      <w:rFonts w:ascii="Tahoma" w:hAnsi="Tahoma"/>
      <w:spacing w:val="10"/>
      <w:sz w:val="16"/>
      <w:szCs w:val="16"/>
      <w:lang w:val="es-MX" w:eastAsia="en-US"/>
    </w:rPr>
  </w:style>
  <w:style w:type="paragraph" w:styleId="Subttulo">
    <w:name w:val="Subtitle"/>
    <w:basedOn w:val="Normal"/>
    <w:next w:val="Normal"/>
    <w:link w:val="SubttuloCar"/>
    <w:qFormat/>
    <w:rsid w:val="007216CB"/>
    <w:pPr>
      <w:spacing w:before="60" w:after="60"/>
      <w:ind w:left="2160"/>
      <w:jc w:val="center"/>
      <w:outlineLvl w:val="1"/>
    </w:pPr>
    <w:rPr>
      <w:rFonts w:ascii="Cambria" w:hAnsi="Cambria"/>
      <w:spacing w:val="10"/>
      <w:lang w:val="es-MX" w:eastAsia="en-US"/>
    </w:rPr>
  </w:style>
  <w:style w:type="character" w:customStyle="1" w:styleId="SubttuloCar">
    <w:name w:val="Subtítulo Car"/>
    <w:basedOn w:val="Fuentedeprrafopredeter"/>
    <w:link w:val="Subttulo"/>
    <w:rsid w:val="007216CB"/>
    <w:rPr>
      <w:rFonts w:ascii="Cambria" w:eastAsia="Times New Roman" w:hAnsi="Cambria" w:cs="Times New Roman"/>
      <w:spacing w:val="10"/>
      <w:sz w:val="24"/>
      <w:szCs w:val="24"/>
    </w:rPr>
  </w:style>
  <w:style w:type="paragraph" w:customStyle="1" w:styleId="DegreeDetails">
    <w:name w:val="Degree Details"/>
    <w:basedOn w:val="Textoindependiente"/>
    <w:rsid w:val="007216CB"/>
    <w:pPr>
      <w:spacing w:after="120" w:line="300" w:lineRule="auto"/>
      <w:ind w:right="0"/>
      <w:jc w:val="left"/>
    </w:pPr>
    <w:rPr>
      <w:rFonts w:eastAsiaTheme="minorEastAsia"/>
      <w:sz w:val="22"/>
      <w:szCs w:val="22"/>
      <w:lang w:val="es-ES_tradnl"/>
    </w:rPr>
  </w:style>
  <w:style w:type="paragraph" w:styleId="Listaconvietas">
    <w:name w:val="List Bullet"/>
    <w:basedOn w:val="Normal"/>
    <w:rsid w:val="007216CB"/>
    <w:pPr>
      <w:numPr>
        <w:numId w:val="38"/>
      </w:numPr>
      <w:tabs>
        <w:tab w:val="left" w:pos="180"/>
      </w:tabs>
      <w:spacing w:before="40" w:after="40" w:line="300" w:lineRule="auto"/>
    </w:pPr>
    <w:rPr>
      <w:rFonts w:asciiTheme="minorHAnsi" w:eastAsiaTheme="minorEastAsia" w:hAnsiTheme="minorHAnsi" w:cstheme="minorBidi"/>
      <w:sz w:val="22"/>
      <w:szCs w:val="22"/>
      <w:lang w:val="es-ES_tradnl"/>
    </w:rPr>
  </w:style>
  <w:style w:type="table" w:customStyle="1" w:styleId="CVDetails">
    <w:name w:val="CV Details"/>
    <w:basedOn w:val="Tablanormal"/>
    <w:rsid w:val="007216CB"/>
    <w:pPr>
      <w:spacing w:after="0" w:line="240" w:lineRule="auto"/>
    </w:pPr>
    <w:rPr>
      <w:rFonts w:eastAsiaTheme="minorEastAsia"/>
      <w:lang w:val="es-ES_tradnl" w:eastAsia="es-ES"/>
    </w:rPr>
    <w:tblPr>
      <w:tblCellMar>
        <w:left w:w="0" w:type="dxa"/>
        <w:right w:w="0" w:type="dxa"/>
      </w:tblCellMar>
    </w:tblPr>
  </w:style>
  <w:style w:type="paragraph" w:styleId="Fecha">
    <w:name w:val="Date"/>
    <w:basedOn w:val="Normal"/>
    <w:next w:val="Normal"/>
    <w:link w:val="FechaCar"/>
    <w:rsid w:val="007216CB"/>
    <w:pPr>
      <w:spacing w:before="40" w:after="40" w:line="300" w:lineRule="auto"/>
      <w:jc w:val="right"/>
    </w:pPr>
    <w:rPr>
      <w:rFonts w:asciiTheme="minorHAnsi" w:eastAsiaTheme="minorEastAsia" w:hAnsiTheme="minorHAnsi" w:cstheme="minorBidi"/>
      <w:sz w:val="22"/>
      <w:szCs w:val="22"/>
      <w:lang w:val="es-ES_tradnl"/>
    </w:rPr>
  </w:style>
  <w:style w:type="character" w:customStyle="1" w:styleId="FechaCar">
    <w:name w:val="Fecha Car"/>
    <w:basedOn w:val="Fuentedeprrafopredeter"/>
    <w:link w:val="Fecha"/>
    <w:rsid w:val="007216CB"/>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078255">
      <w:bodyDiv w:val="1"/>
      <w:marLeft w:val="0"/>
      <w:marRight w:val="0"/>
      <w:marTop w:val="0"/>
      <w:marBottom w:val="0"/>
      <w:divBdr>
        <w:top w:val="none" w:sz="0" w:space="0" w:color="auto"/>
        <w:left w:val="none" w:sz="0" w:space="0" w:color="auto"/>
        <w:bottom w:val="none" w:sz="0" w:space="0" w:color="auto"/>
        <w:right w:val="none" w:sz="0" w:space="0" w:color="auto"/>
      </w:divBdr>
    </w:div>
    <w:div w:id="387611728">
      <w:bodyDiv w:val="1"/>
      <w:marLeft w:val="0"/>
      <w:marRight w:val="0"/>
      <w:marTop w:val="0"/>
      <w:marBottom w:val="0"/>
      <w:divBdr>
        <w:top w:val="none" w:sz="0" w:space="0" w:color="auto"/>
        <w:left w:val="none" w:sz="0" w:space="0" w:color="auto"/>
        <w:bottom w:val="none" w:sz="0" w:space="0" w:color="auto"/>
        <w:right w:val="none" w:sz="0" w:space="0" w:color="auto"/>
      </w:divBdr>
    </w:div>
    <w:div w:id="753627366">
      <w:bodyDiv w:val="1"/>
      <w:marLeft w:val="0"/>
      <w:marRight w:val="0"/>
      <w:marTop w:val="0"/>
      <w:marBottom w:val="0"/>
      <w:divBdr>
        <w:top w:val="none" w:sz="0" w:space="0" w:color="auto"/>
        <w:left w:val="none" w:sz="0" w:space="0" w:color="auto"/>
        <w:bottom w:val="none" w:sz="0" w:space="0" w:color="auto"/>
        <w:right w:val="none" w:sz="0" w:space="0" w:color="auto"/>
      </w:divBdr>
    </w:div>
    <w:div w:id="870529538">
      <w:bodyDiv w:val="1"/>
      <w:marLeft w:val="0"/>
      <w:marRight w:val="0"/>
      <w:marTop w:val="0"/>
      <w:marBottom w:val="0"/>
      <w:divBdr>
        <w:top w:val="none" w:sz="0" w:space="0" w:color="auto"/>
        <w:left w:val="none" w:sz="0" w:space="0" w:color="auto"/>
        <w:bottom w:val="none" w:sz="0" w:space="0" w:color="auto"/>
        <w:right w:val="none" w:sz="0" w:space="0" w:color="auto"/>
      </w:divBdr>
    </w:div>
    <w:div w:id="1006707621">
      <w:bodyDiv w:val="1"/>
      <w:marLeft w:val="0"/>
      <w:marRight w:val="0"/>
      <w:marTop w:val="0"/>
      <w:marBottom w:val="0"/>
      <w:divBdr>
        <w:top w:val="none" w:sz="0" w:space="0" w:color="auto"/>
        <w:left w:val="none" w:sz="0" w:space="0" w:color="auto"/>
        <w:bottom w:val="none" w:sz="0" w:space="0" w:color="auto"/>
        <w:right w:val="none" w:sz="0" w:space="0" w:color="auto"/>
      </w:divBdr>
    </w:div>
    <w:div w:id="1169178102">
      <w:bodyDiv w:val="1"/>
      <w:marLeft w:val="0"/>
      <w:marRight w:val="0"/>
      <w:marTop w:val="0"/>
      <w:marBottom w:val="0"/>
      <w:divBdr>
        <w:top w:val="none" w:sz="0" w:space="0" w:color="auto"/>
        <w:left w:val="none" w:sz="0" w:space="0" w:color="auto"/>
        <w:bottom w:val="none" w:sz="0" w:space="0" w:color="auto"/>
        <w:right w:val="none" w:sz="0" w:space="0" w:color="auto"/>
      </w:divBdr>
    </w:div>
    <w:div w:id="1404335541">
      <w:bodyDiv w:val="1"/>
      <w:marLeft w:val="0"/>
      <w:marRight w:val="0"/>
      <w:marTop w:val="0"/>
      <w:marBottom w:val="0"/>
      <w:divBdr>
        <w:top w:val="none" w:sz="0" w:space="0" w:color="auto"/>
        <w:left w:val="none" w:sz="0" w:space="0" w:color="auto"/>
        <w:bottom w:val="none" w:sz="0" w:space="0" w:color="auto"/>
        <w:right w:val="none" w:sz="0" w:space="0" w:color="auto"/>
      </w:divBdr>
    </w:div>
    <w:div w:id="1885866358">
      <w:bodyDiv w:val="1"/>
      <w:marLeft w:val="0"/>
      <w:marRight w:val="0"/>
      <w:marTop w:val="0"/>
      <w:marBottom w:val="0"/>
      <w:divBdr>
        <w:top w:val="none" w:sz="0" w:space="0" w:color="auto"/>
        <w:left w:val="none" w:sz="0" w:space="0" w:color="auto"/>
        <w:bottom w:val="none" w:sz="0" w:space="0" w:color="auto"/>
        <w:right w:val="none" w:sz="0" w:space="0" w:color="auto"/>
      </w:divBdr>
    </w:div>
    <w:div w:id="1896505366">
      <w:bodyDiv w:val="1"/>
      <w:marLeft w:val="0"/>
      <w:marRight w:val="0"/>
      <w:marTop w:val="0"/>
      <w:marBottom w:val="0"/>
      <w:divBdr>
        <w:top w:val="none" w:sz="0" w:space="0" w:color="auto"/>
        <w:left w:val="none" w:sz="0" w:space="0" w:color="auto"/>
        <w:bottom w:val="none" w:sz="0" w:space="0" w:color="auto"/>
        <w:right w:val="none" w:sz="0" w:space="0" w:color="auto"/>
      </w:divBdr>
    </w:div>
    <w:div w:id="195213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0B95B-2191-4267-8F21-1A1F594C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7654</Words>
  <Characters>42098</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2017-07-07T17:25:00Z</dcterms:created>
  <dcterms:modified xsi:type="dcterms:W3CDTF">2017-07-07T17:25:00Z</dcterms:modified>
</cp:coreProperties>
</file>